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486C" w14:textId="77777777" w:rsidR="002A46F0" w:rsidRPr="002A46F0" w:rsidRDefault="002A46F0" w:rsidP="002A46F0">
      <w:pPr>
        <w:jc w:val="center"/>
        <w:rPr>
          <w:b/>
          <w:bCs/>
          <w:sz w:val="28"/>
          <w:szCs w:val="28"/>
        </w:rPr>
      </w:pPr>
      <w:r w:rsidRPr="002A46F0">
        <w:rPr>
          <w:b/>
          <w:bCs/>
          <w:sz w:val="28"/>
          <w:szCs w:val="28"/>
        </w:rPr>
        <w:t>Lifespan Semi-Annual Reports Covering periods:</w:t>
      </w:r>
    </w:p>
    <w:p w14:paraId="60A50DEB" w14:textId="77777777" w:rsidR="002A46F0" w:rsidRDefault="002A46F0" w:rsidP="002A46F0">
      <w:pPr>
        <w:jc w:val="center"/>
        <w:rPr>
          <w:b/>
          <w:bCs/>
          <w:sz w:val="28"/>
          <w:szCs w:val="28"/>
        </w:rPr>
      </w:pPr>
      <w:r w:rsidRPr="002A46F0">
        <w:rPr>
          <w:b/>
          <w:bCs/>
          <w:sz w:val="28"/>
          <w:szCs w:val="28"/>
        </w:rPr>
        <w:t xml:space="preserve"> September - February  </w:t>
      </w:r>
    </w:p>
    <w:p w14:paraId="41CCA7ED" w14:textId="351F7D33" w:rsidR="002A46F0" w:rsidRDefault="002A46F0" w:rsidP="002A46F0">
      <w:pPr>
        <w:jc w:val="center"/>
        <w:rPr>
          <w:b/>
          <w:bCs/>
          <w:sz w:val="28"/>
          <w:szCs w:val="28"/>
        </w:rPr>
      </w:pPr>
      <w:r w:rsidRPr="002A46F0">
        <w:rPr>
          <w:b/>
          <w:bCs/>
          <w:sz w:val="28"/>
          <w:szCs w:val="28"/>
        </w:rPr>
        <w:t>March - August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</w:tblGrid>
      <w:tr w:rsidR="007829CA" w:rsidRPr="007829CA" w14:paraId="0E019A7D" w14:textId="77777777" w:rsidTr="007829CA">
        <w:trPr>
          <w:trHeight w:val="537"/>
        </w:trPr>
        <w:tc>
          <w:tcPr>
            <w:tcW w:w="6655" w:type="dxa"/>
            <w:vAlign w:val="center"/>
          </w:tcPr>
          <w:p w14:paraId="396A359B" w14:textId="77777777" w:rsidR="007829CA" w:rsidRPr="007829CA" w:rsidRDefault="007829CA" w:rsidP="007829CA">
            <w:pPr>
              <w:rPr>
                <w:b/>
                <w:bCs/>
              </w:rPr>
            </w:pPr>
          </w:p>
          <w:p w14:paraId="07B03583" w14:textId="3A973F58" w:rsidR="007829CA" w:rsidRPr="007829CA" w:rsidRDefault="007829CA" w:rsidP="007829CA">
            <w:pPr>
              <w:rPr>
                <w:b/>
                <w:bCs/>
              </w:rPr>
            </w:pPr>
            <w:r w:rsidRPr="007829CA">
              <w:rPr>
                <w:b/>
                <w:bCs/>
              </w:rPr>
              <w:t>Number of participants enrolled:</w:t>
            </w:r>
          </w:p>
        </w:tc>
      </w:tr>
      <w:tr w:rsidR="007829CA" w:rsidRPr="007829CA" w14:paraId="36C754C6" w14:textId="77777777" w:rsidTr="007829CA">
        <w:trPr>
          <w:trHeight w:val="537"/>
        </w:trPr>
        <w:tc>
          <w:tcPr>
            <w:tcW w:w="6655" w:type="dxa"/>
            <w:vAlign w:val="center"/>
          </w:tcPr>
          <w:p w14:paraId="793AFA2B" w14:textId="77777777" w:rsidR="007829CA" w:rsidRPr="007829CA" w:rsidRDefault="007829CA" w:rsidP="007829CA">
            <w:pPr>
              <w:rPr>
                <w:b/>
                <w:bCs/>
              </w:rPr>
            </w:pPr>
          </w:p>
          <w:p w14:paraId="6E907437" w14:textId="669C325D" w:rsidR="007829CA" w:rsidRPr="007829CA" w:rsidRDefault="007829CA" w:rsidP="007829CA">
            <w:pPr>
              <w:rPr>
                <w:b/>
                <w:bCs/>
              </w:rPr>
            </w:pPr>
            <w:r w:rsidRPr="007829CA">
              <w:rPr>
                <w:b/>
                <w:bCs/>
              </w:rPr>
              <w:t xml:space="preserve">Units tracked for Information services (Outreach): </w:t>
            </w:r>
          </w:p>
        </w:tc>
      </w:tr>
      <w:tr w:rsidR="007829CA" w:rsidRPr="007829CA" w14:paraId="1CB24C5A" w14:textId="77777777" w:rsidTr="007829CA">
        <w:trPr>
          <w:trHeight w:val="537"/>
        </w:trPr>
        <w:tc>
          <w:tcPr>
            <w:tcW w:w="6655" w:type="dxa"/>
            <w:vAlign w:val="center"/>
          </w:tcPr>
          <w:p w14:paraId="1145059C" w14:textId="77777777" w:rsidR="007829CA" w:rsidRPr="007829CA" w:rsidRDefault="007829CA" w:rsidP="007829CA">
            <w:pPr>
              <w:rPr>
                <w:b/>
                <w:bCs/>
              </w:rPr>
            </w:pPr>
          </w:p>
          <w:p w14:paraId="180BEDE6" w14:textId="1FF4F3C3" w:rsidR="007829CA" w:rsidRPr="007829CA" w:rsidRDefault="007829CA" w:rsidP="007829CA">
            <w:pPr>
              <w:rPr>
                <w:b/>
                <w:bCs/>
              </w:rPr>
            </w:pPr>
            <w:r w:rsidRPr="007829CA">
              <w:rPr>
                <w:b/>
                <w:bCs/>
              </w:rPr>
              <w:t>Units tracked for I&amp;A or Options Counseling:</w:t>
            </w:r>
          </w:p>
        </w:tc>
      </w:tr>
      <w:tr w:rsidR="00C21288" w:rsidRPr="007829CA" w14:paraId="00BE1E9D" w14:textId="77777777" w:rsidTr="007829CA">
        <w:trPr>
          <w:trHeight w:val="537"/>
        </w:trPr>
        <w:tc>
          <w:tcPr>
            <w:tcW w:w="6655" w:type="dxa"/>
            <w:vAlign w:val="center"/>
          </w:tcPr>
          <w:p w14:paraId="3BCB490C" w14:textId="77E0E82C" w:rsidR="00C21288" w:rsidRPr="007829CA" w:rsidRDefault="00C21288" w:rsidP="007829CA">
            <w:pPr>
              <w:rPr>
                <w:b/>
                <w:bCs/>
              </w:rPr>
            </w:pPr>
            <w:r>
              <w:rPr>
                <w:b/>
                <w:bCs/>
              </w:rPr>
              <w:t>Total number of respite hours provided in reporting period:</w:t>
            </w:r>
          </w:p>
        </w:tc>
      </w:tr>
    </w:tbl>
    <w:p w14:paraId="5E2B7BD5" w14:textId="77777777" w:rsidR="007829CA" w:rsidRDefault="002A46F0">
      <w:r>
        <w:t xml:space="preserve"> </w:t>
      </w:r>
    </w:p>
    <w:p w14:paraId="38884E45" w14:textId="4CA537CD" w:rsidR="002A46F0" w:rsidRDefault="002A46F0">
      <w:pPr>
        <w:rPr>
          <w:sz w:val="28"/>
          <w:szCs w:val="28"/>
        </w:rPr>
      </w:pPr>
      <w:r w:rsidRPr="00B035FC">
        <w:rPr>
          <w:sz w:val="28"/>
          <w:szCs w:val="28"/>
        </w:rPr>
        <w:t xml:space="preserve">1. What did you accomplish during this reporting period </w:t>
      </w:r>
      <w:r w:rsidR="003047EE">
        <w:rPr>
          <w:sz w:val="28"/>
          <w:szCs w:val="28"/>
        </w:rPr>
        <w:t xml:space="preserve">(Sept - Feb) or (March - August) </w:t>
      </w:r>
      <w:r w:rsidRPr="00B035FC">
        <w:rPr>
          <w:sz w:val="28"/>
          <w:szCs w:val="28"/>
        </w:rPr>
        <w:t xml:space="preserve">and how did these accomplishments help you reach your stated project goal(s) and objective(s)? Please note any significant project partners and their role in project activities. </w:t>
      </w:r>
    </w:p>
    <w:p w14:paraId="795A842B" w14:textId="208D5784" w:rsidR="006A7E66" w:rsidRDefault="006A7E66">
      <w:pPr>
        <w:rPr>
          <w:sz w:val="28"/>
          <w:szCs w:val="28"/>
        </w:rPr>
      </w:pPr>
    </w:p>
    <w:p w14:paraId="69631A06" w14:textId="77777777" w:rsidR="006A7E66" w:rsidRPr="00B035FC" w:rsidRDefault="006A7E66">
      <w:pPr>
        <w:rPr>
          <w:sz w:val="28"/>
          <w:szCs w:val="28"/>
        </w:rPr>
      </w:pPr>
    </w:p>
    <w:p w14:paraId="1965CED2" w14:textId="19EA456E" w:rsidR="002A46F0" w:rsidRDefault="002A46F0">
      <w:pPr>
        <w:rPr>
          <w:sz w:val="28"/>
          <w:szCs w:val="28"/>
        </w:rPr>
      </w:pPr>
      <w:r w:rsidRPr="00B035FC">
        <w:rPr>
          <w:sz w:val="28"/>
          <w:szCs w:val="28"/>
        </w:rPr>
        <w:t xml:space="preserve">2. What, if any, challenges did you face during this reporting period and what actions did you take to address these challenges? </w:t>
      </w:r>
    </w:p>
    <w:p w14:paraId="4B7639FE" w14:textId="119BA57C" w:rsidR="006A7E66" w:rsidRDefault="006A7E66">
      <w:pPr>
        <w:rPr>
          <w:sz w:val="28"/>
          <w:szCs w:val="28"/>
        </w:rPr>
      </w:pPr>
    </w:p>
    <w:p w14:paraId="1B284238" w14:textId="77777777" w:rsidR="006A7E66" w:rsidRPr="00B035FC" w:rsidRDefault="006A7E66">
      <w:pPr>
        <w:rPr>
          <w:sz w:val="28"/>
          <w:szCs w:val="28"/>
        </w:rPr>
      </w:pPr>
    </w:p>
    <w:p w14:paraId="54ADCD19" w14:textId="042B725B" w:rsidR="002A46F0" w:rsidRDefault="002A46F0">
      <w:pPr>
        <w:rPr>
          <w:sz w:val="28"/>
          <w:szCs w:val="28"/>
        </w:rPr>
      </w:pPr>
      <w:r w:rsidRPr="00B035FC">
        <w:rPr>
          <w:sz w:val="28"/>
          <w:szCs w:val="28"/>
        </w:rPr>
        <w:t xml:space="preserve">3. How have the activities conducted during this period helped you to achieve the measurable outcomes identified in your </w:t>
      </w:r>
      <w:r w:rsidR="00F9210A">
        <w:rPr>
          <w:sz w:val="28"/>
          <w:szCs w:val="28"/>
        </w:rPr>
        <w:t>implementation plan</w:t>
      </w:r>
      <w:r w:rsidRPr="00B035FC">
        <w:rPr>
          <w:sz w:val="28"/>
          <w:szCs w:val="28"/>
        </w:rPr>
        <w:t xml:space="preserve">? </w:t>
      </w:r>
    </w:p>
    <w:p w14:paraId="11CEC1BD" w14:textId="43EB175F" w:rsidR="008774CD" w:rsidRDefault="008774CD">
      <w:pPr>
        <w:rPr>
          <w:sz w:val="28"/>
          <w:szCs w:val="28"/>
        </w:rPr>
      </w:pPr>
    </w:p>
    <w:p w14:paraId="5BC3A066" w14:textId="77777777" w:rsidR="006A7E66" w:rsidRPr="00B035FC" w:rsidRDefault="006A7E66">
      <w:pPr>
        <w:rPr>
          <w:sz w:val="28"/>
          <w:szCs w:val="28"/>
        </w:rPr>
      </w:pPr>
    </w:p>
    <w:p w14:paraId="2126C5E9" w14:textId="0461C610" w:rsidR="00C11198" w:rsidRDefault="002A46F0">
      <w:r w:rsidRPr="00B035FC">
        <w:rPr>
          <w:sz w:val="28"/>
          <w:szCs w:val="28"/>
        </w:rPr>
        <w:t xml:space="preserve">4. </w:t>
      </w:r>
      <w:r w:rsidR="003047EE">
        <w:rPr>
          <w:sz w:val="28"/>
          <w:szCs w:val="28"/>
        </w:rPr>
        <w:t>Include any products produced during this reporting period and briefly explain how you used them</w:t>
      </w:r>
      <w:r w:rsidRPr="00B035FC">
        <w:rPr>
          <w:sz w:val="28"/>
          <w:szCs w:val="28"/>
        </w:rPr>
        <w:t xml:space="preserve">? </w:t>
      </w:r>
      <w:r w:rsidR="003047EE">
        <w:rPr>
          <w:sz w:val="28"/>
          <w:szCs w:val="28"/>
        </w:rPr>
        <w:t>(</w:t>
      </w:r>
      <w:r w:rsidRPr="00B035FC">
        <w:rPr>
          <w:sz w:val="28"/>
          <w:szCs w:val="28"/>
        </w:rPr>
        <w:t>Products may include articles, issue briefs, fact sheets, newsletters, survey instruments, sponsored conferences and workshops, websites, audiovisuals, and other informational resources</w:t>
      </w:r>
      <w:r w:rsidR="003047EE">
        <w:rPr>
          <w:sz w:val="28"/>
          <w:szCs w:val="28"/>
        </w:rPr>
        <w:t>)</w:t>
      </w:r>
      <w:r>
        <w:t>.</w:t>
      </w:r>
    </w:p>
    <w:sectPr w:rsidR="00C11198" w:rsidSect="0087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6344" w14:textId="77777777" w:rsidR="00EA3ACF" w:rsidRDefault="00EA3ACF" w:rsidP="00EA3ACF">
      <w:pPr>
        <w:spacing w:after="0" w:line="240" w:lineRule="auto"/>
      </w:pPr>
      <w:r>
        <w:separator/>
      </w:r>
    </w:p>
  </w:endnote>
  <w:endnote w:type="continuationSeparator" w:id="0">
    <w:p w14:paraId="32927C68" w14:textId="77777777" w:rsidR="00EA3ACF" w:rsidRDefault="00EA3ACF" w:rsidP="00EA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A6F56" w14:textId="77777777" w:rsidR="00EA3ACF" w:rsidRDefault="00EA3ACF" w:rsidP="00EA3ACF">
      <w:pPr>
        <w:spacing w:after="0" w:line="240" w:lineRule="auto"/>
      </w:pPr>
      <w:r>
        <w:separator/>
      </w:r>
    </w:p>
  </w:footnote>
  <w:footnote w:type="continuationSeparator" w:id="0">
    <w:p w14:paraId="398A1110" w14:textId="77777777" w:rsidR="00EA3ACF" w:rsidRDefault="00EA3ACF" w:rsidP="00EA3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F0"/>
    <w:rsid w:val="000F44CF"/>
    <w:rsid w:val="002A46F0"/>
    <w:rsid w:val="003047EE"/>
    <w:rsid w:val="004B6915"/>
    <w:rsid w:val="006A7E66"/>
    <w:rsid w:val="007829CA"/>
    <w:rsid w:val="008207A9"/>
    <w:rsid w:val="008774CD"/>
    <w:rsid w:val="00B035FC"/>
    <w:rsid w:val="00B05252"/>
    <w:rsid w:val="00C21288"/>
    <w:rsid w:val="00EA3ACF"/>
    <w:rsid w:val="00F9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403816"/>
  <w15:chartTrackingRefBased/>
  <w15:docId w15:val="{7276F000-E27E-48CB-BD77-BA19FDB4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CF"/>
  </w:style>
  <w:style w:type="paragraph" w:styleId="Footer">
    <w:name w:val="footer"/>
    <w:basedOn w:val="Normal"/>
    <w:link w:val="FooterChar"/>
    <w:uiPriority w:val="99"/>
    <w:unhideWhenUsed/>
    <w:rsid w:val="00EA3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Fyanes</dc:creator>
  <cp:keywords/>
  <dc:description/>
  <cp:lastModifiedBy>Lynn Fyanes</cp:lastModifiedBy>
  <cp:revision>11</cp:revision>
  <cp:lastPrinted>2021-01-26T20:46:00Z</cp:lastPrinted>
  <dcterms:created xsi:type="dcterms:W3CDTF">2021-01-12T22:24:00Z</dcterms:created>
  <dcterms:modified xsi:type="dcterms:W3CDTF">2021-01-26T20:48:00Z</dcterms:modified>
</cp:coreProperties>
</file>