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A4D7" w14:textId="478046B7" w:rsidR="007236B0" w:rsidRDefault="007236B0">
      <w:pPr>
        <w:rPr>
          <w:noProof/>
        </w:rPr>
      </w:pPr>
      <w:r>
        <w:rPr>
          <w:noProof/>
        </w:rPr>
        <w:t>New Older Americans Act (OAA) Title III Summary Highlights:</w:t>
      </w:r>
    </w:p>
    <w:p w14:paraId="0346D160" w14:textId="6F17B06F" w:rsidR="005E3011" w:rsidRDefault="007236B0">
      <w:r>
        <w:rPr>
          <w:noProof/>
        </w:rPr>
        <w:drawing>
          <wp:inline distT="0" distB="0" distL="0" distR="0" wp14:anchorId="20356EBE" wp14:editId="40680AFF">
            <wp:extent cx="5917721" cy="6342583"/>
            <wp:effectExtent l="0" t="0" r="6985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463" cy="638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8747A" w14:textId="5CF96AB9" w:rsidR="007236B0" w:rsidRDefault="007236B0"/>
    <w:p w14:paraId="67802587" w14:textId="3A2CA295" w:rsidR="007236B0" w:rsidRDefault="007236B0"/>
    <w:p w14:paraId="5D65EF3D" w14:textId="2A97F172" w:rsidR="007236B0" w:rsidRDefault="007236B0"/>
    <w:p w14:paraId="221666AD" w14:textId="15ECEBD1" w:rsidR="007236B0" w:rsidRDefault="007236B0">
      <w:hyperlink r:id="rId5" w:history="1">
        <w:r>
          <w:rPr>
            <w:rStyle w:val="Hyperlink"/>
          </w:rPr>
          <w:t>Overview of Older Americans Act Title III Programs: 2018 Summary of Highlights and Accomplishments (acl.gov)</w:t>
        </w:r>
      </w:hyperlink>
    </w:p>
    <w:p w14:paraId="1D7FF867" w14:textId="51693679" w:rsidR="007236B0" w:rsidRDefault="007236B0"/>
    <w:p w14:paraId="4C5B9C7E" w14:textId="55CABDAC" w:rsidR="007236B0" w:rsidRDefault="007236B0">
      <w:r>
        <w:rPr>
          <w:noProof/>
        </w:rPr>
        <w:drawing>
          <wp:inline distT="0" distB="0" distL="0" distR="0" wp14:anchorId="73844E0C" wp14:editId="429E8114">
            <wp:extent cx="5943600" cy="7722870"/>
            <wp:effectExtent l="0" t="0" r="0" b="0"/>
            <wp:docPr id="2" name="Picture 2" descr="A screenshot of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phon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B4E6B" w14:textId="5974C58D" w:rsidR="007236B0" w:rsidRDefault="007236B0"/>
    <w:p w14:paraId="6FCB907B" w14:textId="77777777" w:rsidR="007236B0" w:rsidRDefault="007236B0"/>
    <w:p w14:paraId="2766CE1D" w14:textId="7DAF539E" w:rsidR="007236B0" w:rsidRDefault="007236B0">
      <w:r>
        <w:rPr>
          <w:noProof/>
        </w:rPr>
        <w:drawing>
          <wp:inline distT="0" distB="0" distL="0" distR="0" wp14:anchorId="4A27C59D" wp14:editId="72D5038E">
            <wp:extent cx="5353050" cy="6905625"/>
            <wp:effectExtent l="0" t="0" r="0" b="9525"/>
            <wp:docPr id="3" name="Picture 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B0"/>
    <w:rsid w:val="005E3011"/>
    <w:rsid w:val="007236B0"/>
    <w:rsid w:val="007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C6CB"/>
  <w15:chartTrackingRefBased/>
  <w15:docId w15:val="{65BEC4E4-6C0E-4E1E-AAC2-8E2BDF5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cl.gov/sites/default/files/Aging%20and%20Disability%20in%20America/OAA%20Title%20III%20Report_2018_FINAL_PRINT_VERSION_508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Luebeck</dc:creator>
  <cp:keywords/>
  <dc:description/>
  <cp:lastModifiedBy>Birgit Luebeck</cp:lastModifiedBy>
  <cp:revision>1</cp:revision>
  <dcterms:created xsi:type="dcterms:W3CDTF">2021-11-26T16:23:00Z</dcterms:created>
  <dcterms:modified xsi:type="dcterms:W3CDTF">2021-11-29T15:10:00Z</dcterms:modified>
</cp:coreProperties>
</file>