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DDD" w:rsidRDefault="004E7DDD" w:rsidP="00224AA9">
      <w:pPr>
        <w:pStyle w:val="Heading1"/>
      </w:pPr>
      <w:bookmarkStart w:id="0" w:name="_Toc347991063"/>
      <w:r>
        <w:t>CHAPTER 10</w:t>
      </w:r>
      <w:r w:rsidR="00344FA6">
        <w:t xml:space="preserve">: </w:t>
      </w:r>
      <w:r>
        <w:t>ADULT PROTECT</w:t>
      </w:r>
      <w:bookmarkEnd w:id="0"/>
      <w:r w:rsidR="00D93A6A">
        <w:t>IVE SERVICES</w:t>
      </w:r>
    </w:p>
    <w:p w:rsidR="004E7DDD" w:rsidRPr="0055721F" w:rsidRDefault="004E7DDD" w:rsidP="005D5A3F">
      <w:pPr>
        <w:pStyle w:val="ListParagraph"/>
        <w:numPr>
          <w:ilvl w:val="1"/>
          <w:numId w:val="126"/>
        </w:numPr>
        <w:ind w:left="360" w:hanging="360"/>
        <w:rPr>
          <w:rFonts w:ascii="Calibri" w:hAnsi="Calibri" w:cs="Calibri"/>
          <w:szCs w:val="24"/>
        </w:rPr>
      </w:pPr>
      <w:bookmarkStart w:id="1" w:name="_Toc347991064"/>
      <w:r w:rsidRPr="0046408A">
        <w:rPr>
          <w:rStyle w:val="Heading2Char"/>
        </w:rPr>
        <w:t>POLICY STATEMENT</w:t>
      </w:r>
      <w:bookmarkEnd w:id="1"/>
      <w:r w:rsidRPr="00DF66E3">
        <w:rPr>
          <w:rFonts w:ascii="Calibri" w:eastAsiaTheme="minorHAnsi" w:hAnsi="Calibri" w:cs="Calibri"/>
          <w:b/>
          <w:szCs w:val="24"/>
          <w:u w:val="single"/>
        </w:rPr>
        <w:t>.</w:t>
      </w:r>
      <w:r w:rsidRPr="0055721F">
        <w:rPr>
          <w:rFonts w:ascii="Calibri" w:eastAsiaTheme="minorHAnsi" w:hAnsi="Calibri" w:cs="Calibri"/>
          <w:szCs w:val="24"/>
        </w:rPr>
        <w:t xml:space="preserve"> </w:t>
      </w:r>
      <w:r w:rsidRPr="008739C7">
        <w:rPr>
          <w:rFonts w:ascii="Calibri" w:eastAsiaTheme="minorHAnsi" w:hAnsi="Calibri" w:cs="Calibri"/>
          <w:szCs w:val="24"/>
        </w:rPr>
        <w:t xml:space="preserve">(IDAPA </w:t>
      </w:r>
      <w:r w:rsidRPr="008739C7">
        <w:rPr>
          <w:rFonts w:ascii="Calibri" w:eastAsiaTheme="minorHAnsi" w:hAnsi="Calibri" w:cs="Calibri"/>
          <w:spacing w:val="-3"/>
          <w:szCs w:val="24"/>
        </w:rPr>
        <w:t>15.01.02.020</w:t>
      </w:r>
      <w:r>
        <w:rPr>
          <w:rFonts w:ascii="Calibri" w:eastAsiaTheme="minorHAnsi" w:hAnsi="Calibri" w:cs="Calibri"/>
          <w:spacing w:val="-3"/>
          <w:szCs w:val="24"/>
        </w:rPr>
        <w:t>)(7-1-98)</w:t>
      </w:r>
    </w:p>
    <w:p w:rsidR="004E7DDD" w:rsidRPr="0055721F" w:rsidRDefault="004E7DDD" w:rsidP="005D5A3F">
      <w:pPr>
        <w:pStyle w:val="ListParagraph"/>
        <w:numPr>
          <w:ilvl w:val="0"/>
          <w:numId w:val="84"/>
        </w:numPr>
        <w:contextualSpacing/>
        <w:rPr>
          <w:rFonts w:ascii="Calibri" w:eastAsiaTheme="minorHAnsi" w:hAnsi="Calibri" w:cs="Calibri"/>
          <w:spacing w:val="-3"/>
          <w:szCs w:val="24"/>
        </w:rPr>
      </w:pPr>
      <w:r w:rsidRPr="001500F9">
        <w:rPr>
          <w:rFonts w:ascii="Calibri" w:hAnsi="Calibri" w:cs="Calibri"/>
          <w:szCs w:val="24"/>
        </w:rPr>
        <w:t>The ICOA is charged by statute to provide AP services to ensure:</w:t>
      </w:r>
    </w:p>
    <w:p w:rsidR="004E7DDD" w:rsidRPr="0055721F" w:rsidRDefault="004E7DDD" w:rsidP="005D5A3F">
      <w:pPr>
        <w:pStyle w:val="ListParagraph"/>
        <w:numPr>
          <w:ilvl w:val="3"/>
          <w:numId w:val="85"/>
        </w:numPr>
        <w:ind w:left="1080"/>
        <w:contextualSpacing/>
        <w:rPr>
          <w:rFonts w:ascii="Calibri" w:eastAsiaTheme="minorHAnsi" w:hAnsi="Calibri" w:cs="Calibri"/>
          <w:spacing w:val="-3"/>
          <w:szCs w:val="24"/>
        </w:rPr>
      </w:pPr>
      <w:r w:rsidRPr="001500F9">
        <w:rPr>
          <w:rFonts w:ascii="Calibri" w:hAnsi="Calibri" w:cs="Calibri"/>
          <w:szCs w:val="24"/>
        </w:rPr>
        <w:t>The vulnerable adult population in Idaho is protected from abuse, neglect and exploitation</w:t>
      </w:r>
      <w:r>
        <w:rPr>
          <w:rFonts w:ascii="Calibri" w:hAnsi="Calibri" w:cs="Calibri"/>
          <w:szCs w:val="24"/>
        </w:rPr>
        <w:t>.</w:t>
      </w:r>
    </w:p>
    <w:p w:rsidR="004E7DDD" w:rsidRPr="0055721F" w:rsidRDefault="004E7DDD" w:rsidP="005D5A3F">
      <w:pPr>
        <w:pStyle w:val="ListParagraph"/>
        <w:numPr>
          <w:ilvl w:val="3"/>
          <w:numId w:val="85"/>
        </w:numPr>
        <w:ind w:left="1080"/>
        <w:contextualSpacing/>
        <w:rPr>
          <w:rFonts w:ascii="Calibri" w:eastAsiaTheme="minorHAnsi" w:hAnsi="Calibri" w:cs="Calibri"/>
          <w:spacing w:val="-3"/>
          <w:szCs w:val="24"/>
        </w:rPr>
      </w:pPr>
      <w:r w:rsidRPr="001500F9">
        <w:rPr>
          <w:rFonts w:ascii="Calibri" w:hAnsi="Calibri" w:cs="Calibri"/>
          <w:szCs w:val="24"/>
        </w:rPr>
        <w:t>Protective services shall be provided that are the least restrictive to personal freedom and ensure the maximum independence of individuals served</w:t>
      </w:r>
      <w:r>
        <w:rPr>
          <w:rFonts w:ascii="Calibri" w:hAnsi="Calibri" w:cs="Calibri"/>
          <w:szCs w:val="24"/>
        </w:rPr>
        <w:t>.</w:t>
      </w:r>
    </w:p>
    <w:p w:rsidR="004E7DDD" w:rsidRPr="0055721F" w:rsidRDefault="004E7DDD" w:rsidP="005D5A3F">
      <w:pPr>
        <w:pStyle w:val="ListParagraph"/>
        <w:numPr>
          <w:ilvl w:val="3"/>
          <w:numId w:val="85"/>
        </w:numPr>
        <w:ind w:left="1080"/>
        <w:contextualSpacing/>
        <w:rPr>
          <w:rFonts w:ascii="Calibri" w:eastAsiaTheme="minorHAnsi" w:hAnsi="Calibri" w:cs="Calibri"/>
          <w:spacing w:val="-3"/>
          <w:szCs w:val="24"/>
        </w:rPr>
      </w:pPr>
      <w:r w:rsidRPr="001500F9">
        <w:rPr>
          <w:rFonts w:ascii="Calibri" w:hAnsi="Calibri" w:cs="Calibri"/>
          <w:szCs w:val="24"/>
        </w:rPr>
        <w:t>In protecting the vulnerable adult population, AP services are also intended to provide assistance to care giving families experiencing difficulties in maintaining functionally impaired relatives in the household</w:t>
      </w:r>
      <w:r>
        <w:rPr>
          <w:rFonts w:ascii="Calibri" w:hAnsi="Calibri" w:cs="Calibri"/>
          <w:szCs w:val="24"/>
        </w:rPr>
        <w:t>.</w:t>
      </w:r>
    </w:p>
    <w:p w:rsidR="004E7DDD" w:rsidRPr="0055721F" w:rsidRDefault="004E7DDD" w:rsidP="004E7DDD">
      <w:pPr>
        <w:pStyle w:val="ListParagraph"/>
        <w:ind w:left="1440"/>
        <w:contextualSpacing/>
        <w:rPr>
          <w:rFonts w:ascii="Calibri" w:eastAsiaTheme="minorHAnsi" w:hAnsi="Calibri" w:cs="Calibri"/>
          <w:spacing w:val="-3"/>
          <w:szCs w:val="24"/>
        </w:rPr>
      </w:pPr>
    </w:p>
    <w:p w:rsidR="004E7DDD" w:rsidRPr="002E126C" w:rsidRDefault="004E7DDD" w:rsidP="005D5A3F">
      <w:pPr>
        <w:pStyle w:val="ListParagraph"/>
        <w:numPr>
          <w:ilvl w:val="1"/>
          <w:numId w:val="126"/>
        </w:numPr>
        <w:spacing w:after="200"/>
        <w:ind w:left="360" w:hanging="360"/>
        <w:contextualSpacing/>
        <w:rPr>
          <w:rFonts w:ascii="Calibri" w:eastAsiaTheme="minorHAnsi" w:hAnsi="Calibri" w:cs="Calibri"/>
          <w:b/>
          <w:spacing w:val="-3"/>
          <w:szCs w:val="24"/>
        </w:rPr>
      </w:pPr>
      <w:bookmarkStart w:id="2" w:name="_Toc347991065"/>
      <w:r w:rsidRPr="0046408A">
        <w:rPr>
          <w:rStyle w:val="Heading2Char"/>
        </w:rPr>
        <w:t>ADULT PROTECTION SERVICES</w:t>
      </w:r>
      <w:bookmarkEnd w:id="2"/>
      <w:r w:rsidRPr="00EB1D43">
        <w:rPr>
          <w:rFonts w:ascii="Calibri" w:hAnsi="Calibri" w:cs="Calibri"/>
          <w:b/>
          <w:szCs w:val="24"/>
          <w:u w:val="single"/>
        </w:rPr>
        <w:t>.</w:t>
      </w:r>
      <w:r>
        <w:rPr>
          <w:rFonts w:ascii="Calibri" w:hAnsi="Calibri" w:cs="Calibri"/>
          <w:b/>
          <w:szCs w:val="24"/>
        </w:rPr>
        <w:t xml:space="preserve"> </w:t>
      </w:r>
      <w:r w:rsidRPr="00EB1D43">
        <w:rPr>
          <w:rFonts w:ascii="Calibri" w:hAnsi="Calibri" w:cs="Calibri"/>
          <w:szCs w:val="24"/>
        </w:rPr>
        <w:t>(IC 67-5011)</w:t>
      </w:r>
      <w:r>
        <w:rPr>
          <w:rFonts w:ascii="Calibri" w:hAnsi="Calibri" w:cs="Calibri"/>
          <w:b/>
          <w:szCs w:val="24"/>
        </w:rPr>
        <w:t xml:space="preserve"> </w:t>
      </w:r>
      <w:r w:rsidRPr="00891D8B">
        <w:rPr>
          <w:rFonts w:ascii="Calibri" w:hAnsi="Calibri" w:cs="Calibri"/>
          <w:szCs w:val="24"/>
        </w:rPr>
        <w:t>Adult protection services for vulnerable adults shall be administered through the commission. Adult protection services are specialized social services directed toward assisting vulnerable adults who are unable to manage their own affairs, carry out the activities of daily living or protect themselves from abuse, neglect or exploitation. Provision of services may be accomplished by contracting with each of the commission's local area agencies on aging. For</w:t>
      </w:r>
      <w:bookmarkStart w:id="3" w:name="_GoBack"/>
      <w:bookmarkEnd w:id="3"/>
      <w:r w:rsidRPr="00891D8B">
        <w:rPr>
          <w:rFonts w:ascii="Calibri" w:hAnsi="Calibri" w:cs="Calibri"/>
          <w:szCs w:val="24"/>
        </w:rPr>
        <w:t xml:space="preserve"> the purposes of implementing the provisions of this section, the commission </w:t>
      </w:r>
      <w:r w:rsidRPr="0055721F">
        <w:rPr>
          <w:rFonts w:ascii="Calibri" w:hAnsi="Calibri" w:cs="Calibri"/>
          <w:szCs w:val="24"/>
        </w:rPr>
        <w:t xml:space="preserve">(AAAs) </w:t>
      </w:r>
      <w:r w:rsidRPr="00891D8B">
        <w:rPr>
          <w:rFonts w:ascii="Calibri" w:hAnsi="Calibri" w:cs="Calibri"/>
          <w:szCs w:val="24"/>
        </w:rPr>
        <w:t xml:space="preserve">shall assume all responsibilities cited in </w:t>
      </w:r>
      <w:hyperlink r:id="rId8" w:history="1">
        <w:r w:rsidRPr="00891D8B">
          <w:rPr>
            <w:rFonts w:ascii="Calibri" w:hAnsi="Calibri" w:cs="Calibri"/>
            <w:szCs w:val="24"/>
          </w:rPr>
          <w:t>chapter 53, title 39</w:t>
        </w:r>
      </w:hyperlink>
      <w:r w:rsidRPr="00891D8B">
        <w:rPr>
          <w:rFonts w:ascii="Calibri" w:hAnsi="Calibri" w:cs="Calibri"/>
          <w:szCs w:val="24"/>
        </w:rPr>
        <w:t>, Idaho Code, entitled "Adult Abuse, Neglect and Exploitation Act."</w:t>
      </w:r>
    </w:p>
    <w:p w:rsidR="004E7DDD" w:rsidRPr="0055721F" w:rsidRDefault="004E7DDD" w:rsidP="004E7DDD">
      <w:pPr>
        <w:pStyle w:val="ListParagraph"/>
        <w:spacing w:after="200"/>
        <w:ind w:left="360"/>
        <w:contextualSpacing/>
        <w:rPr>
          <w:rFonts w:ascii="Calibri" w:eastAsiaTheme="minorHAnsi" w:hAnsi="Calibri" w:cs="Calibri"/>
          <w:spacing w:val="-3"/>
          <w:szCs w:val="24"/>
        </w:rPr>
      </w:pPr>
    </w:p>
    <w:p w:rsidR="004E7DDD" w:rsidRPr="0055721F" w:rsidRDefault="004E7DDD" w:rsidP="005D5A3F">
      <w:pPr>
        <w:pStyle w:val="ListParagraph"/>
        <w:numPr>
          <w:ilvl w:val="1"/>
          <w:numId w:val="126"/>
        </w:numPr>
        <w:spacing w:after="200"/>
        <w:ind w:left="360" w:hanging="360"/>
        <w:contextualSpacing/>
        <w:rPr>
          <w:rFonts w:ascii="Calibri" w:eastAsiaTheme="minorHAnsi" w:hAnsi="Calibri" w:cs="Calibri"/>
          <w:spacing w:val="-3"/>
          <w:szCs w:val="24"/>
        </w:rPr>
      </w:pPr>
      <w:bookmarkStart w:id="4" w:name="_Toc347991066"/>
      <w:r w:rsidRPr="0046408A">
        <w:rPr>
          <w:rStyle w:val="Heading2Char"/>
          <w:rFonts w:eastAsiaTheme="minorHAnsi"/>
        </w:rPr>
        <w:t>ADMINISTRATIVE REQUIREMENTS</w:t>
      </w:r>
      <w:bookmarkEnd w:id="4"/>
      <w:r w:rsidRPr="00EB1D43">
        <w:rPr>
          <w:rFonts w:ascii="Calibri" w:eastAsiaTheme="minorHAnsi" w:hAnsi="Calibri" w:cs="Calibri"/>
          <w:b/>
          <w:spacing w:val="-3"/>
          <w:szCs w:val="24"/>
          <w:u w:val="single"/>
        </w:rPr>
        <w:t>.</w:t>
      </w:r>
      <w:r w:rsidRPr="0055721F">
        <w:rPr>
          <w:rFonts w:ascii="Calibri" w:eastAsiaTheme="minorHAnsi" w:hAnsi="Calibri" w:cs="Calibri"/>
          <w:spacing w:val="-3"/>
          <w:szCs w:val="24"/>
        </w:rPr>
        <w:t xml:space="preserve"> </w:t>
      </w:r>
      <w:r>
        <w:rPr>
          <w:rFonts w:ascii="Calibri" w:eastAsiaTheme="minorHAnsi" w:hAnsi="Calibri" w:cs="Calibri"/>
          <w:spacing w:val="-3"/>
          <w:szCs w:val="24"/>
        </w:rPr>
        <w:t>(</w:t>
      </w:r>
      <w:r w:rsidRPr="00EB1D43">
        <w:rPr>
          <w:rFonts w:ascii="Calibri" w:eastAsiaTheme="minorHAnsi" w:hAnsi="Calibri" w:cs="Calibri"/>
          <w:spacing w:val="-3"/>
          <w:szCs w:val="24"/>
        </w:rPr>
        <w:t>IDAPA 15.01.02.021</w:t>
      </w:r>
      <w:r>
        <w:rPr>
          <w:rFonts w:ascii="Calibri" w:eastAsiaTheme="minorHAnsi" w:hAnsi="Calibri" w:cs="Calibri"/>
          <w:spacing w:val="-3"/>
          <w:szCs w:val="24"/>
        </w:rPr>
        <w:t>)</w:t>
      </w:r>
    </w:p>
    <w:p w:rsidR="004E7DDD" w:rsidRPr="009F47DD" w:rsidRDefault="004E7DDD" w:rsidP="005D5A3F">
      <w:pPr>
        <w:pStyle w:val="ListParagraph"/>
        <w:numPr>
          <w:ilvl w:val="0"/>
          <w:numId w:val="333"/>
        </w:numPr>
        <w:ind w:left="720"/>
        <w:contextualSpacing/>
        <w:rPr>
          <w:rFonts w:ascii="Calibri" w:eastAsiaTheme="minorHAnsi" w:hAnsi="Calibri" w:cs="Calibri"/>
          <w:spacing w:val="-3"/>
          <w:szCs w:val="24"/>
        </w:rPr>
      </w:pPr>
      <w:r w:rsidRPr="009F47DD">
        <w:rPr>
          <w:rFonts w:ascii="Calibri" w:hAnsi="Calibri" w:cs="Calibri"/>
          <w:szCs w:val="24"/>
        </w:rPr>
        <w:t>In accordance with Section 67-5011, Idaho Code, the ICOA shall administer AP services through contracts with the AAAs.</w:t>
      </w:r>
    </w:p>
    <w:p w:rsidR="004E7DDD" w:rsidRPr="0055721F" w:rsidRDefault="004E7DDD" w:rsidP="005D5A3F">
      <w:pPr>
        <w:pStyle w:val="ListParagraph"/>
        <w:numPr>
          <w:ilvl w:val="0"/>
          <w:numId w:val="333"/>
        </w:numPr>
        <w:ind w:left="720"/>
        <w:contextualSpacing/>
        <w:rPr>
          <w:rFonts w:ascii="Calibri" w:eastAsiaTheme="minorHAnsi" w:hAnsi="Calibri" w:cs="Calibri"/>
          <w:spacing w:val="-3"/>
          <w:szCs w:val="24"/>
        </w:rPr>
      </w:pPr>
      <w:r w:rsidRPr="0043126C">
        <w:rPr>
          <w:rFonts w:ascii="Calibri" w:hAnsi="Calibri" w:cs="Calibri"/>
          <w:szCs w:val="24"/>
        </w:rPr>
        <w:t>Each AAA shall adhere to all administrative requirements relating to AP programs and those enumerated in IDAPA 15.01.01, “Rules Governing Senior Services Program,” unless a waiver is granted by the ICOA. (4-6-05)</w:t>
      </w:r>
    </w:p>
    <w:p w:rsidR="004E7DDD" w:rsidRPr="0055721F" w:rsidRDefault="004E7DDD" w:rsidP="005D5A3F">
      <w:pPr>
        <w:pStyle w:val="ListParagraph"/>
        <w:numPr>
          <w:ilvl w:val="3"/>
          <w:numId w:val="208"/>
        </w:numPr>
        <w:spacing w:after="200"/>
        <w:ind w:left="1080"/>
        <w:contextualSpacing/>
        <w:rPr>
          <w:rFonts w:ascii="Calibri" w:eastAsiaTheme="minorHAnsi" w:hAnsi="Calibri" w:cs="Calibri"/>
          <w:spacing w:val="-3"/>
          <w:szCs w:val="24"/>
        </w:rPr>
      </w:pPr>
      <w:bookmarkStart w:id="5" w:name="_Toc347991067"/>
      <w:r w:rsidRPr="0046408A">
        <w:rPr>
          <w:rStyle w:val="Heading3Char"/>
        </w:rPr>
        <w:t>Staffing</w:t>
      </w:r>
      <w:bookmarkEnd w:id="5"/>
      <w:r w:rsidRPr="002E126C">
        <w:rPr>
          <w:rFonts w:ascii="Calibri" w:hAnsi="Calibri" w:cs="Calibri"/>
          <w:szCs w:val="24"/>
        </w:rPr>
        <w:t>. Each AAA shall provide sufficient staffing to respond to AP complaints within the statutory time frames set forth in Section 39-5304 (2), Idaho Code. (7-1-98)</w:t>
      </w:r>
    </w:p>
    <w:p w:rsidR="004E7DDD" w:rsidRPr="0055721F" w:rsidRDefault="004E7DDD" w:rsidP="005D5A3F">
      <w:pPr>
        <w:pStyle w:val="ListParagraph"/>
        <w:numPr>
          <w:ilvl w:val="3"/>
          <w:numId w:val="208"/>
        </w:numPr>
        <w:spacing w:after="200"/>
        <w:ind w:left="1080"/>
        <w:contextualSpacing/>
        <w:rPr>
          <w:rFonts w:ascii="Calibri" w:eastAsiaTheme="minorHAnsi" w:hAnsi="Calibri" w:cs="Calibri"/>
          <w:spacing w:val="-3"/>
          <w:szCs w:val="24"/>
        </w:rPr>
      </w:pPr>
      <w:bookmarkStart w:id="6" w:name="_Toc347991068"/>
      <w:r w:rsidRPr="0046408A">
        <w:rPr>
          <w:rStyle w:val="Heading3Char"/>
        </w:rPr>
        <w:t>Employee Qualifications</w:t>
      </w:r>
      <w:bookmarkEnd w:id="6"/>
      <w:r w:rsidRPr="002E126C">
        <w:rPr>
          <w:rFonts w:ascii="Calibri" w:hAnsi="Calibri" w:cs="Calibri"/>
          <w:szCs w:val="24"/>
        </w:rPr>
        <w:t>. Each AAA shall adhere to standards set forth in rule for the education and licensing of AP program employees, including requirements for the AP Supervisor, AP Worker and Supportive Services Technician. (4-2-08)</w:t>
      </w:r>
    </w:p>
    <w:p w:rsidR="004E7DDD" w:rsidRPr="0055721F" w:rsidRDefault="004E7DDD" w:rsidP="005D5A3F">
      <w:pPr>
        <w:pStyle w:val="ListParagraph"/>
        <w:numPr>
          <w:ilvl w:val="3"/>
          <w:numId w:val="208"/>
        </w:numPr>
        <w:spacing w:after="200"/>
        <w:ind w:left="1080"/>
        <w:contextualSpacing/>
        <w:rPr>
          <w:rFonts w:ascii="Calibri" w:eastAsiaTheme="minorHAnsi" w:hAnsi="Calibri" w:cs="Calibri"/>
          <w:spacing w:val="-3"/>
          <w:szCs w:val="24"/>
        </w:rPr>
      </w:pPr>
      <w:bookmarkStart w:id="7" w:name="_Toc347991069"/>
      <w:r w:rsidRPr="0046408A">
        <w:rPr>
          <w:rStyle w:val="Heading3Char"/>
        </w:rPr>
        <w:t>Program Reporting and Records</w:t>
      </w:r>
      <w:bookmarkEnd w:id="7"/>
      <w:r w:rsidRPr="002E126C">
        <w:rPr>
          <w:rFonts w:ascii="Calibri" w:hAnsi="Calibri" w:cs="Calibri"/>
          <w:szCs w:val="24"/>
        </w:rPr>
        <w:t>. All AAA AP programs shall comply with the ICOA’s requirements for reporting and investigative documentation, and shall utilize standardized forms provided by the ICOA. (7-1-98)</w:t>
      </w:r>
    </w:p>
    <w:p w:rsidR="004E7DDD" w:rsidRPr="0055721F" w:rsidRDefault="004E7DDD" w:rsidP="005D5A3F">
      <w:pPr>
        <w:pStyle w:val="ListParagraph"/>
        <w:numPr>
          <w:ilvl w:val="3"/>
          <w:numId w:val="208"/>
        </w:numPr>
        <w:spacing w:after="200"/>
        <w:ind w:left="1080"/>
        <w:contextualSpacing/>
        <w:rPr>
          <w:rFonts w:ascii="Calibri" w:eastAsiaTheme="minorHAnsi" w:hAnsi="Calibri" w:cs="Calibri"/>
          <w:spacing w:val="-3"/>
          <w:szCs w:val="24"/>
        </w:rPr>
      </w:pPr>
      <w:bookmarkStart w:id="8" w:name="_Toc347991070"/>
      <w:r w:rsidRPr="0046408A">
        <w:rPr>
          <w:rStyle w:val="Heading3Char"/>
        </w:rPr>
        <w:t>Conflict of Interest</w:t>
      </w:r>
      <w:bookmarkEnd w:id="8"/>
      <w:r w:rsidRPr="002E126C">
        <w:rPr>
          <w:rFonts w:ascii="Calibri" w:hAnsi="Calibri" w:cs="Calibri"/>
          <w:szCs w:val="24"/>
        </w:rPr>
        <w:t>. AP program employees and their immediate families shall not hold a financial interest in agencies, organizations and entities providing care for vulnerable adults. (7-1-98)</w:t>
      </w:r>
    </w:p>
    <w:p w:rsidR="004E7DDD" w:rsidRPr="0055721F" w:rsidRDefault="004E7DDD" w:rsidP="005D5A3F">
      <w:pPr>
        <w:pStyle w:val="ListParagraph"/>
        <w:numPr>
          <w:ilvl w:val="3"/>
          <w:numId w:val="208"/>
        </w:numPr>
        <w:spacing w:after="200"/>
        <w:ind w:left="1080"/>
        <w:contextualSpacing/>
        <w:rPr>
          <w:rFonts w:ascii="Calibri" w:eastAsiaTheme="minorHAnsi" w:hAnsi="Calibri" w:cs="Calibri"/>
          <w:spacing w:val="-3"/>
          <w:szCs w:val="24"/>
        </w:rPr>
      </w:pPr>
      <w:bookmarkStart w:id="9" w:name="_Toc347991071"/>
      <w:r w:rsidRPr="0046408A">
        <w:rPr>
          <w:rStyle w:val="Heading3Char"/>
        </w:rPr>
        <w:t>Program Reviews</w:t>
      </w:r>
      <w:bookmarkEnd w:id="9"/>
      <w:r w:rsidRPr="002E126C">
        <w:rPr>
          <w:rFonts w:ascii="Calibri" w:hAnsi="Calibri" w:cs="Calibri"/>
          <w:szCs w:val="24"/>
        </w:rPr>
        <w:t xml:space="preserve">. </w:t>
      </w:r>
      <w:r>
        <w:rPr>
          <w:rFonts w:ascii="Calibri" w:hAnsi="Calibri" w:cs="Calibri"/>
          <w:szCs w:val="24"/>
        </w:rPr>
        <w:t xml:space="preserve">The </w:t>
      </w:r>
      <w:r w:rsidRPr="002E126C">
        <w:rPr>
          <w:rFonts w:ascii="Calibri" w:hAnsi="Calibri" w:cs="Calibri"/>
          <w:szCs w:val="24"/>
        </w:rPr>
        <w:t xml:space="preserve">ICOA shall conduct on site program reviews of </w:t>
      </w:r>
      <w:r>
        <w:rPr>
          <w:rFonts w:ascii="Calibri" w:hAnsi="Calibri" w:cs="Calibri"/>
          <w:szCs w:val="24"/>
        </w:rPr>
        <w:t xml:space="preserve">the </w:t>
      </w:r>
      <w:r w:rsidRPr="002E126C">
        <w:rPr>
          <w:rFonts w:ascii="Calibri" w:hAnsi="Calibri" w:cs="Calibri"/>
          <w:szCs w:val="24"/>
        </w:rPr>
        <w:t>AAA AP programs</w:t>
      </w:r>
      <w:r>
        <w:rPr>
          <w:rFonts w:ascii="Calibri" w:hAnsi="Calibri" w:cs="Calibri"/>
          <w:szCs w:val="24"/>
        </w:rPr>
        <w:t xml:space="preserve"> upon prior notice, and at reasonable intervals determined by the ICOA</w:t>
      </w:r>
      <w:r w:rsidRPr="002E126C">
        <w:rPr>
          <w:rFonts w:ascii="Calibri" w:hAnsi="Calibri" w:cs="Calibri"/>
          <w:szCs w:val="24"/>
        </w:rPr>
        <w:t>. (7-1-98)</w:t>
      </w:r>
    </w:p>
    <w:p w:rsidR="004E7DDD" w:rsidRPr="0055721F" w:rsidRDefault="004E7DDD" w:rsidP="004E7DDD">
      <w:pPr>
        <w:pStyle w:val="ListParagraph"/>
        <w:spacing w:after="200"/>
        <w:ind w:left="0"/>
        <w:contextualSpacing/>
        <w:rPr>
          <w:rFonts w:ascii="Calibri" w:eastAsiaTheme="minorHAnsi" w:hAnsi="Calibri" w:cs="Calibri"/>
          <w:spacing w:val="-3"/>
          <w:szCs w:val="24"/>
        </w:rPr>
      </w:pPr>
    </w:p>
    <w:p w:rsidR="004E7DDD" w:rsidRPr="0055721F" w:rsidRDefault="004E7DDD" w:rsidP="005D5A3F">
      <w:pPr>
        <w:pStyle w:val="ListParagraph"/>
        <w:numPr>
          <w:ilvl w:val="1"/>
          <w:numId w:val="126"/>
        </w:numPr>
        <w:ind w:left="360" w:hanging="360"/>
        <w:rPr>
          <w:rFonts w:ascii="Calibri" w:hAnsi="Calibri" w:cs="Calibri"/>
          <w:szCs w:val="24"/>
        </w:rPr>
      </w:pPr>
      <w:bookmarkStart w:id="10" w:name="_Toc347991072"/>
      <w:r w:rsidRPr="0046408A">
        <w:rPr>
          <w:rStyle w:val="Heading2Char"/>
        </w:rPr>
        <w:t>PROVISION OF SERVICE REQUIREMENTS</w:t>
      </w:r>
      <w:bookmarkEnd w:id="10"/>
      <w:r w:rsidRPr="00D873F6">
        <w:rPr>
          <w:rFonts w:ascii="Calibri" w:hAnsi="Calibri" w:cs="Calibri"/>
          <w:b/>
          <w:szCs w:val="24"/>
          <w:u w:val="single"/>
        </w:rPr>
        <w:t>.</w:t>
      </w:r>
      <w:r w:rsidRPr="0055721F">
        <w:rPr>
          <w:rFonts w:ascii="Calibri" w:hAnsi="Calibri" w:cs="Calibri"/>
          <w:szCs w:val="24"/>
        </w:rPr>
        <w:t xml:space="preserve"> </w:t>
      </w:r>
      <w:r w:rsidRPr="00D873F6">
        <w:rPr>
          <w:rFonts w:ascii="Calibri" w:hAnsi="Calibri" w:cs="Calibri"/>
          <w:szCs w:val="24"/>
        </w:rPr>
        <w:t>(IDAPA 15.01.02.022)</w:t>
      </w:r>
      <w:r w:rsidR="00131E3B">
        <w:rPr>
          <w:rFonts w:ascii="Calibri" w:hAnsi="Calibri" w:cs="Calibri"/>
          <w:szCs w:val="24"/>
        </w:rPr>
        <w:t xml:space="preserve"> In </w:t>
      </w:r>
      <w:r w:rsidR="00131E3B" w:rsidRPr="0043126C">
        <w:rPr>
          <w:rFonts w:ascii="Calibri" w:hAnsi="Calibri" w:cs="Calibri"/>
          <w:szCs w:val="24"/>
        </w:rPr>
        <w:t>accordance with Section 67-5011, Idaho Code, each AAA shall assume all responsibilities cited in Title 39, Chapter 53, Idaho Code. (7-1-98)</w:t>
      </w:r>
    </w:p>
    <w:p w:rsidR="004E7DDD" w:rsidRPr="00131E3B" w:rsidRDefault="004E7DDD" w:rsidP="00131E3B">
      <w:pPr>
        <w:pStyle w:val="ListParagraph"/>
        <w:numPr>
          <w:ilvl w:val="0"/>
          <w:numId w:val="111"/>
        </w:numPr>
        <w:ind w:left="720"/>
        <w:rPr>
          <w:rFonts w:ascii="Calibri" w:hAnsi="Calibri" w:cs="Calibri"/>
          <w:szCs w:val="24"/>
        </w:rPr>
      </w:pPr>
      <w:bookmarkStart w:id="11" w:name="_Toc347991073"/>
      <w:r w:rsidRPr="00131E3B">
        <w:rPr>
          <w:rStyle w:val="Heading3Char"/>
          <w:rFonts w:eastAsiaTheme="minorHAnsi"/>
        </w:rPr>
        <w:t>Direct Provision of Service</w:t>
      </w:r>
      <w:bookmarkEnd w:id="11"/>
      <w:r w:rsidRPr="00131E3B">
        <w:rPr>
          <w:rFonts w:ascii="Calibri" w:hAnsi="Calibri" w:cs="Calibri"/>
          <w:szCs w:val="24"/>
        </w:rPr>
        <w:t>. Each AAA shall provide AP as a direct service. (4-5-00)</w:t>
      </w:r>
    </w:p>
    <w:p w:rsidR="004E7DDD" w:rsidRPr="0055721F" w:rsidRDefault="004E7DDD" w:rsidP="00131E3B">
      <w:pPr>
        <w:pStyle w:val="ListParagraph"/>
        <w:numPr>
          <w:ilvl w:val="1"/>
          <w:numId w:val="318"/>
        </w:numPr>
        <w:ind w:left="1080"/>
        <w:rPr>
          <w:rFonts w:ascii="Calibri" w:hAnsi="Calibri" w:cs="Calibri"/>
          <w:szCs w:val="24"/>
        </w:rPr>
      </w:pPr>
      <w:r w:rsidRPr="00131E3B">
        <w:rPr>
          <w:rFonts w:ascii="Calibri" w:hAnsi="Calibri" w:cs="Calibri"/>
          <w:szCs w:val="24"/>
        </w:rPr>
        <w:t>Contracts</w:t>
      </w:r>
      <w:r w:rsidRPr="00131E3B">
        <w:rPr>
          <w:rFonts w:ascii="Calibri" w:hAnsi="Calibri" w:cs="Calibri"/>
          <w:b/>
          <w:szCs w:val="24"/>
        </w:rPr>
        <w:t>.</w:t>
      </w:r>
      <w:r w:rsidRPr="002E126C">
        <w:rPr>
          <w:rFonts w:ascii="Calibri" w:hAnsi="Calibri" w:cs="Calibri"/>
          <w:szCs w:val="24"/>
        </w:rPr>
        <w:t xml:space="preserve"> Each AAA shall provide AP services pursuant to contracts delineating the duties and obligations of each AAA AP program. (4-6-05)</w:t>
      </w:r>
    </w:p>
    <w:p w:rsidR="004E7DDD" w:rsidRPr="0055721F" w:rsidRDefault="004E7DDD" w:rsidP="00131E3B">
      <w:pPr>
        <w:pStyle w:val="ListParagraph"/>
        <w:numPr>
          <w:ilvl w:val="1"/>
          <w:numId w:val="318"/>
        </w:numPr>
        <w:ind w:left="1080"/>
        <w:rPr>
          <w:rFonts w:ascii="Calibri" w:hAnsi="Calibri" w:cs="Calibri"/>
          <w:szCs w:val="24"/>
        </w:rPr>
      </w:pPr>
      <w:r w:rsidRPr="00131E3B">
        <w:rPr>
          <w:rFonts w:ascii="Calibri" w:hAnsi="Calibri" w:cs="Calibri"/>
          <w:szCs w:val="24"/>
        </w:rPr>
        <w:t>Court Visitors.</w:t>
      </w:r>
      <w:r w:rsidRPr="0043126C">
        <w:rPr>
          <w:rFonts w:ascii="Calibri" w:hAnsi="Calibri" w:cs="Calibri"/>
          <w:szCs w:val="24"/>
        </w:rPr>
        <w:t xml:space="preserve"> No AP worker shall serve as a court appointed visitor in a guardianship or conservatorship proceeding involving a proposed ward who is or has been the alleged victim in an AP investigation. (4-6-05)</w:t>
      </w:r>
    </w:p>
    <w:p w:rsidR="004E7DDD" w:rsidRPr="0055721F" w:rsidRDefault="004E7DDD" w:rsidP="004E7DDD">
      <w:pPr>
        <w:pStyle w:val="ListParagraph"/>
        <w:ind w:left="1080"/>
        <w:rPr>
          <w:rFonts w:ascii="Calibri" w:hAnsi="Calibri" w:cs="Calibri"/>
          <w:szCs w:val="24"/>
        </w:rPr>
      </w:pPr>
    </w:p>
    <w:p w:rsidR="004E7DDD" w:rsidRPr="0055721F" w:rsidRDefault="004E7DDD" w:rsidP="005D5A3F">
      <w:pPr>
        <w:pStyle w:val="ListParagraph"/>
        <w:numPr>
          <w:ilvl w:val="1"/>
          <w:numId w:val="126"/>
        </w:numPr>
        <w:ind w:left="360" w:hanging="360"/>
        <w:rPr>
          <w:rFonts w:ascii="Calibri" w:eastAsiaTheme="minorHAnsi" w:hAnsi="Calibri" w:cs="Calibri"/>
          <w:spacing w:val="-3"/>
          <w:szCs w:val="24"/>
        </w:rPr>
      </w:pPr>
      <w:bookmarkStart w:id="12" w:name="_Toc347991074"/>
      <w:r w:rsidRPr="0046408A">
        <w:rPr>
          <w:rStyle w:val="Heading2Char"/>
        </w:rPr>
        <w:t>DECLARATION OF POLICY</w:t>
      </w:r>
      <w:bookmarkEnd w:id="12"/>
      <w:r w:rsidRPr="00D873F6">
        <w:rPr>
          <w:rFonts w:ascii="Calibri" w:hAnsi="Calibri" w:cs="Calibri"/>
          <w:b/>
          <w:szCs w:val="24"/>
          <w:u w:val="single"/>
        </w:rPr>
        <w:t>.</w:t>
      </w:r>
      <w:r>
        <w:rPr>
          <w:rFonts w:ascii="Calibri" w:hAnsi="Calibri" w:cs="Calibri"/>
          <w:b/>
          <w:szCs w:val="24"/>
        </w:rPr>
        <w:t xml:space="preserve"> </w:t>
      </w:r>
      <w:r w:rsidRPr="00D873F6">
        <w:rPr>
          <w:rFonts w:ascii="Calibri" w:hAnsi="Calibri" w:cs="Calibri"/>
          <w:szCs w:val="24"/>
        </w:rPr>
        <w:t>(IC 39-5301A)</w:t>
      </w:r>
    </w:p>
    <w:p w:rsidR="004E7DDD" w:rsidRPr="002E126C" w:rsidRDefault="004E7DDD" w:rsidP="005D5A3F">
      <w:pPr>
        <w:pStyle w:val="ListParagraph"/>
        <w:numPr>
          <w:ilvl w:val="2"/>
          <w:numId w:val="94"/>
        </w:numPr>
        <w:ind w:left="720" w:hanging="360"/>
        <w:contextualSpacing/>
        <w:rPr>
          <w:rFonts w:ascii="Calibri" w:hAnsi="Calibri" w:cs="Calibri"/>
          <w:szCs w:val="24"/>
        </w:rPr>
      </w:pPr>
      <w:r w:rsidRPr="002E126C">
        <w:rPr>
          <w:rFonts w:ascii="Calibri" w:hAnsi="Calibri" w:cs="Calibri"/>
          <w:szCs w:val="24"/>
        </w:rPr>
        <w:t>It is the intent of the Adult Abuse, Neglect and Exploitation Act to:</w:t>
      </w:r>
    </w:p>
    <w:p w:rsidR="004E7DDD" w:rsidRDefault="004E7DDD" w:rsidP="005D5A3F">
      <w:pPr>
        <w:pStyle w:val="ListParagraph"/>
        <w:numPr>
          <w:ilvl w:val="0"/>
          <w:numId w:val="190"/>
        </w:numPr>
        <w:ind w:left="1080"/>
        <w:contextualSpacing/>
        <w:rPr>
          <w:rFonts w:ascii="Calibri" w:hAnsi="Calibri" w:cs="Calibri"/>
          <w:szCs w:val="24"/>
        </w:rPr>
      </w:pPr>
      <w:r w:rsidRPr="009742FC">
        <w:rPr>
          <w:rFonts w:ascii="Calibri" w:hAnsi="Calibri" w:cs="Calibri"/>
          <w:szCs w:val="24"/>
        </w:rPr>
        <w:t>Authorize the fewest possible restrictions on the exercise of personal freedom and religious beliefs consistent with a vulnerable adult's need for services and</w:t>
      </w:r>
    </w:p>
    <w:p w:rsidR="004E7DDD" w:rsidRPr="002E126C" w:rsidRDefault="004E7DDD" w:rsidP="005D5A3F">
      <w:pPr>
        <w:pStyle w:val="ListParagraph"/>
        <w:numPr>
          <w:ilvl w:val="0"/>
          <w:numId w:val="190"/>
        </w:numPr>
        <w:ind w:left="1080"/>
        <w:contextualSpacing/>
        <w:rPr>
          <w:rFonts w:ascii="Calibri" w:hAnsi="Calibri" w:cs="Calibri"/>
          <w:szCs w:val="24"/>
        </w:rPr>
      </w:pPr>
      <w:r w:rsidRPr="002E126C">
        <w:rPr>
          <w:rFonts w:ascii="Calibri" w:hAnsi="Calibri" w:cs="Calibri"/>
          <w:szCs w:val="24"/>
        </w:rPr>
        <w:t>Empower vulnerable adults to protect themselves.</w:t>
      </w:r>
    </w:p>
    <w:p w:rsidR="004E7DDD" w:rsidRPr="002E126C" w:rsidRDefault="004E7DDD" w:rsidP="005D5A3F">
      <w:pPr>
        <w:pStyle w:val="ListParagraph"/>
        <w:numPr>
          <w:ilvl w:val="2"/>
          <w:numId w:val="94"/>
        </w:numPr>
        <w:ind w:left="720" w:hanging="360"/>
        <w:contextualSpacing/>
        <w:rPr>
          <w:rFonts w:ascii="Calibri" w:hAnsi="Calibri" w:cs="Calibri"/>
          <w:szCs w:val="24"/>
        </w:rPr>
      </w:pPr>
      <w:r w:rsidRPr="002E126C">
        <w:rPr>
          <w:rFonts w:ascii="Calibri" w:hAnsi="Calibri" w:cs="Calibri"/>
          <w:szCs w:val="24"/>
        </w:rPr>
        <w:t>The legislature recognizes that vulnerable adults:</w:t>
      </w:r>
    </w:p>
    <w:p w:rsidR="004E7DDD" w:rsidRDefault="004E7DDD" w:rsidP="005D5A3F">
      <w:pPr>
        <w:pStyle w:val="ListParagraph"/>
        <w:numPr>
          <w:ilvl w:val="0"/>
          <w:numId w:val="82"/>
        </w:numPr>
        <w:contextualSpacing/>
        <w:rPr>
          <w:rFonts w:ascii="Calibri" w:hAnsi="Calibri" w:cs="Calibri"/>
          <w:szCs w:val="24"/>
        </w:rPr>
      </w:pPr>
      <w:r w:rsidRPr="001A1B0B">
        <w:rPr>
          <w:rFonts w:ascii="Calibri" w:hAnsi="Calibri" w:cs="Calibri"/>
          <w:szCs w:val="24"/>
        </w:rPr>
        <w:t>Sometimes experience difficulties managing their own affairs</w:t>
      </w:r>
      <w:r>
        <w:rPr>
          <w:rFonts w:ascii="Calibri" w:hAnsi="Calibri" w:cs="Calibri"/>
          <w:szCs w:val="24"/>
        </w:rPr>
        <w:t>.</w:t>
      </w:r>
    </w:p>
    <w:p w:rsidR="004E7DDD" w:rsidRDefault="004E7DDD" w:rsidP="005D5A3F">
      <w:pPr>
        <w:pStyle w:val="ListParagraph"/>
        <w:numPr>
          <w:ilvl w:val="0"/>
          <w:numId w:val="82"/>
        </w:numPr>
        <w:contextualSpacing/>
        <w:rPr>
          <w:rFonts w:ascii="Calibri" w:hAnsi="Calibri" w:cs="Calibri"/>
          <w:szCs w:val="24"/>
        </w:rPr>
      </w:pPr>
      <w:r w:rsidRPr="001A1B0B">
        <w:rPr>
          <w:rFonts w:ascii="Calibri" w:hAnsi="Calibri" w:cs="Calibri"/>
          <w:szCs w:val="24"/>
        </w:rPr>
        <w:t>Are unable to protect themselves from abuse, neglect or exploitation.</w:t>
      </w:r>
    </w:p>
    <w:p w:rsidR="004E7DDD" w:rsidRPr="001A1B0B" w:rsidRDefault="004E7DDD" w:rsidP="005D5A3F">
      <w:pPr>
        <w:pStyle w:val="ListParagraph"/>
        <w:numPr>
          <w:ilvl w:val="0"/>
          <w:numId w:val="82"/>
        </w:numPr>
        <w:contextualSpacing/>
        <w:rPr>
          <w:rFonts w:ascii="Calibri" w:hAnsi="Calibri" w:cs="Calibri"/>
          <w:szCs w:val="24"/>
        </w:rPr>
      </w:pPr>
      <w:r w:rsidRPr="001A1B0B">
        <w:rPr>
          <w:rFonts w:ascii="Calibri" w:hAnsi="Calibri" w:cs="Calibri"/>
          <w:szCs w:val="24"/>
        </w:rPr>
        <w:t>Often, cannot find others who are able or willing to provide assistance.</w:t>
      </w:r>
    </w:p>
    <w:p w:rsidR="004E7DDD" w:rsidRPr="009742FC" w:rsidRDefault="004E7DDD" w:rsidP="005D5A3F">
      <w:pPr>
        <w:pStyle w:val="ListParagraph"/>
        <w:numPr>
          <w:ilvl w:val="2"/>
          <w:numId w:val="94"/>
        </w:numPr>
        <w:ind w:left="720" w:hanging="360"/>
        <w:contextualSpacing/>
        <w:rPr>
          <w:rFonts w:ascii="Calibri" w:hAnsi="Calibri" w:cs="Calibri"/>
          <w:szCs w:val="24"/>
        </w:rPr>
      </w:pPr>
      <w:r w:rsidRPr="009742FC">
        <w:rPr>
          <w:rFonts w:ascii="Calibri" w:hAnsi="Calibri" w:cs="Calibri"/>
          <w:szCs w:val="24"/>
        </w:rPr>
        <w:t>The commission is directed:</w:t>
      </w:r>
    </w:p>
    <w:p w:rsidR="004E7DDD" w:rsidRDefault="004E7DDD" w:rsidP="005D5A3F">
      <w:pPr>
        <w:pStyle w:val="ListParagraph"/>
        <w:numPr>
          <w:ilvl w:val="0"/>
          <w:numId w:val="83"/>
        </w:numPr>
        <w:contextualSpacing/>
        <w:rPr>
          <w:rFonts w:ascii="Calibri" w:hAnsi="Calibri" w:cs="Calibri"/>
          <w:szCs w:val="24"/>
        </w:rPr>
      </w:pPr>
      <w:r w:rsidRPr="001A1B0B">
        <w:rPr>
          <w:rFonts w:ascii="Calibri" w:hAnsi="Calibri" w:cs="Calibri"/>
          <w:szCs w:val="24"/>
        </w:rPr>
        <w:t>To investigate allegations of abuse, neglect, self-neglect or exploitation involving a vulnerable adult,</w:t>
      </w:r>
    </w:p>
    <w:p w:rsidR="004E7DDD" w:rsidRDefault="004E7DDD" w:rsidP="005D5A3F">
      <w:pPr>
        <w:pStyle w:val="ListParagraph"/>
        <w:numPr>
          <w:ilvl w:val="0"/>
          <w:numId w:val="83"/>
        </w:numPr>
        <w:contextualSpacing/>
        <w:rPr>
          <w:rFonts w:ascii="Calibri" w:hAnsi="Calibri" w:cs="Calibri"/>
          <w:szCs w:val="24"/>
        </w:rPr>
      </w:pPr>
      <w:r w:rsidRPr="001A1B0B">
        <w:rPr>
          <w:rFonts w:ascii="Calibri" w:hAnsi="Calibri" w:cs="Calibri"/>
          <w:szCs w:val="24"/>
        </w:rPr>
        <w:t>To make appropriate referrals to law enforcement, and</w:t>
      </w:r>
    </w:p>
    <w:p w:rsidR="004E7DDD" w:rsidRDefault="004E7DDD" w:rsidP="005D5A3F">
      <w:pPr>
        <w:pStyle w:val="ListParagraph"/>
        <w:numPr>
          <w:ilvl w:val="0"/>
          <w:numId w:val="83"/>
        </w:numPr>
        <w:contextualSpacing/>
        <w:rPr>
          <w:rFonts w:ascii="Calibri" w:hAnsi="Calibri" w:cs="Calibri"/>
          <w:szCs w:val="24"/>
        </w:rPr>
      </w:pPr>
      <w:r w:rsidRPr="001A1B0B">
        <w:rPr>
          <w:rFonts w:ascii="Calibri" w:hAnsi="Calibri" w:cs="Calibri"/>
          <w:szCs w:val="24"/>
        </w:rPr>
        <w:t>To arrange for the provision of necessary services.</w:t>
      </w:r>
    </w:p>
    <w:p w:rsidR="004E7DDD" w:rsidRDefault="004E7DDD" w:rsidP="005D5A3F">
      <w:pPr>
        <w:pStyle w:val="ListParagraph"/>
        <w:numPr>
          <w:ilvl w:val="0"/>
          <w:numId w:val="83"/>
        </w:numPr>
        <w:contextualSpacing/>
        <w:rPr>
          <w:rFonts w:ascii="Calibri" w:hAnsi="Calibri" w:cs="Calibri"/>
          <w:szCs w:val="24"/>
        </w:rPr>
      </w:pPr>
      <w:r w:rsidRPr="001A1B0B">
        <w:rPr>
          <w:rFonts w:ascii="Calibri" w:hAnsi="Calibri" w:cs="Calibri"/>
          <w:szCs w:val="24"/>
        </w:rPr>
        <w:t>Further the commission shall honor a vulnerable adult's freedom of choice and right to self-determination.</w:t>
      </w:r>
    </w:p>
    <w:p w:rsidR="004E7DDD" w:rsidRPr="001A1B0B" w:rsidRDefault="004E7DDD" w:rsidP="005D5A3F">
      <w:pPr>
        <w:pStyle w:val="ListParagraph"/>
        <w:numPr>
          <w:ilvl w:val="0"/>
          <w:numId w:val="83"/>
        </w:numPr>
        <w:contextualSpacing/>
        <w:rPr>
          <w:rFonts w:ascii="Calibri" w:hAnsi="Calibri" w:cs="Calibri"/>
          <w:szCs w:val="24"/>
        </w:rPr>
      </w:pPr>
      <w:r w:rsidRPr="001A1B0B">
        <w:rPr>
          <w:rFonts w:ascii="Calibri" w:hAnsi="Calibri" w:cs="Calibri"/>
          <w:szCs w:val="24"/>
        </w:rPr>
        <w:t>When it becomes necessary for the commission to assist a vulnerable adult:</w:t>
      </w:r>
    </w:p>
    <w:p w:rsidR="004E7DDD" w:rsidRPr="00396A9E" w:rsidRDefault="004E7DDD" w:rsidP="005D5A3F">
      <w:pPr>
        <w:pStyle w:val="ListParagraph"/>
        <w:numPr>
          <w:ilvl w:val="3"/>
          <w:numId w:val="190"/>
        </w:numPr>
        <w:ind w:left="1440"/>
        <w:contextualSpacing/>
        <w:rPr>
          <w:rFonts w:ascii="Calibri" w:hAnsi="Calibri" w:cs="Calibri"/>
          <w:szCs w:val="24"/>
        </w:rPr>
      </w:pPr>
      <w:r w:rsidRPr="00396A9E">
        <w:rPr>
          <w:rFonts w:ascii="Calibri" w:hAnsi="Calibri" w:cs="Calibri"/>
          <w:szCs w:val="24"/>
        </w:rPr>
        <w:t>Actions shall be tempered by the requirements of due process and must place the fewest possible restrictions on personal freedom.</w:t>
      </w:r>
    </w:p>
    <w:p w:rsidR="004E7DDD" w:rsidRPr="001500F9" w:rsidRDefault="004E7DDD" w:rsidP="005D5A3F">
      <w:pPr>
        <w:pStyle w:val="ListParagraph"/>
        <w:numPr>
          <w:ilvl w:val="0"/>
          <w:numId w:val="83"/>
        </w:numPr>
        <w:contextualSpacing/>
        <w:rPr>
          <w:rFonts w:ascii="Calibri" w:hAnsi="Calibri" w:cs="Calibri"/>
          <w:szCs w:val="24"/>
        </w:rPr>
      </w:pPr>
      <w:r w:rsidRPr="001500F9">
        <w:rPr>
          <w:rFonts w:ascii="Calibri" w:hAnsi="Calibri" w:cs="Calibri"/>
          <w:szCs w:val="24"/>
        </w:rPr>
        <w:t>Services provided under this act are also intended to provide assistance to caregiving families experiencing difficulties in maintaining functionally impaired relatives in the household.</w:t>
      </w:r>
    </w:p>
    <w:p w:rsidR="004E7DDD" w:rsidRPr="001500F9" w:rsidRDefault="004E7DDD" w:rsidP="005D5A3F">
      <w:pPr>
        <w:pStyle w:val="ListParagraph"/>
        <w:numPr>
          <w:ilvl w:val="0"/>
          <w:numId w:val="86"/>
        </w:numPr>
        <w:ind w:left="720"/>
        <w:contextualSpacing/>
        <w:rPr>
          <w:rFonts w:ascii="Calibri" w:hAnsi="Calibri" w:cs="Calibri"/>
          <w:szCs w:val="24"/>
        </w:rPr>
      </w:pPr>
      <w:r w:rsidRPr="001500F9">
        <w:rPr>
          <w:rFonts w:ascii="Calibri" w:hAnsi="Calibri" w:cs="Calibri"/>
          <w:szCs w:val="24"/>
        </w:rPr>
        <w:t>In the process of carrying out its adult protection responsibilities, the commission is directed to make effective use of multidisciplinary services available through any and all public agencies, community-based organizations, and informal resources.</w:t>
      </w:r>
    </w:p>
    <w:p w:rsidR="004E7DDD" w:rsidRPr="001500F9" w:rsidRDefault="004E7DDD" w:rsidP="004E7DDD">
      <w:pPr>
        <w:pStyle w:val="ListParagraph"/>
        <w:ind w:left="1440" w:hanging="360"/>
        <w:rPr>
          <w:rFonts w:ascii="Calibri" w:hAnsi="Calibri" w:cs="Calibri"/>
          <w:b/>
          <w:szCs w:val="24"/>
          <w:u w:val="single"/>
        </w:rPr>
      </w:pPr>
    </w:p>
    <w:p w:rsidR="004E7DDD" w:rsidRPr="0055721F" w:rsidRDefault="004E7DDD" w:rsidP="005D5A3F">
      <w:pPr>
        <w:pStyle w:val="ListParagraph"/>
        <w:numPr>
          <w:ilvl w:val="1"/>
          <w:numId w:val="126"/>
        </w:numPr>
        <w:ind w:left="360" w:hanging="360"/>
        <w:rPr>
          <w:rFonts w:ascii="Calibri" w:hAnsi="Calibri" w:cs="Calibri"/>
          <w:spacing w:val="-3"/>
          <w:szCs w:val="24"/>
        </w:rPr>
      </w:pPr>
      <w:bookmarkStart w:id="13" w:name="_Toc347991077"/>
      <w:r w:rsidRPr="0046408A">
        <w:rPr>
          <w:rStyle w:val="Heading2Char"/>
        </w:rPr>
        <w:t>ADULT PROTECTION PROCEDURES</w:t>
      </w:r>
      <w:bookmarkEnd w:id="13"/>
      <w:r w:rsidRPr="00380D54">
        <w:rPr>
          <w:rFonts w:ascii="Calibri" w:hAnsi="Calibri" w:cs="Calibri"/>
          <w:b/>
          <w:spacing w:val="-3"/>
          <w:szCs w:val="24"/>
          <w:u w:val="single"/>
        </w:rPr>
        <w:t>.</w:t>
      </w:r>
      <w:r w:rsidRPr="0055721F">
        <w:rPr>
          <w:rFonts w:ascii="Calibri" w:hAnsi="Calibri" w:cs="Calibri"/>
          <w:spacing w:val="-3"/>
          <w:szCs w:val="24"/>
        </w:rPr>
        <w:t xml:space="preserve"> </w:t>
      </w:r>
      <w:r w:rsidRPr="00380D54">
        <w:rPr>
          <w:rFonts w:ascii="Calibri" w:hAnsi="Calibri" w:cs="Calibri"/>
          <w:spacing w:val="-3"/>
          <w:szCs w:val="24"/>
        </w:rPr>
        <w:t>(</w:t>
      </w:r>
      <w:r w:rsidRPr="00380D54">
        <w:rPr>
          <w:rFonts w:ascii="Calibri" w:hAnsi="Calibri" w:cs="Calibri"/>
          <w:szCs w:val="24"/>
        </w:rPr>
        <w:t>OAA Section 721 (b)(3))</w:t>
      </w:r>
      <w:r w:rsidRPr="001A1B0B">
        <w:rPr>
          <w:rFonts w:ascii="Calibri" w:hAnsi="Calibri" w:cs="Calibri"/>
          <w:szCs w:val="24"/>
        </w:rPr>
        <w:t xml:space="preserve"> ensuring the coordination of services provided by area agencies on aging with services instituted under the State adult protection service program, State and local law enforcement systems, and courts of competent jurisdiction;</w:t>
      </w:r>
    </w:p>
    <w:p w:rsidR="004E7DDD" w:rsidRPr="0055721F" w:rsidRDefault="004E7DDD" w:rsidP="005D5A3F">
      <w:pPr>
        <w:pStyle w:val="ListParagraph"/>
        <w:numPr>
          <w:ilvl w:val="0"/>
          <w:numId w:val="87"/>
        </w:numPr>
        <w:autoSpaceDE w:val="0"/>
        <w:autoSpaceDN w:val="0"/>
        <w:adjustRightInd w:val="0"/>
        <w:ind w:left="720"/>
        <w:contextualSpacing/>
        <w:rPr>
          <w:rFonts w:ascii="Calibri" w:hAnsi="Calibri" w:cs="Calibri"/>
          <w:szCs w:val="24"/>
        </w:rPr>
      </w:pPr>
      <w:bookmarkStart w:id="14" w:name="_Toc347991078"/>
      <w:r w:rsidRPr="0046408A">
        <w:rPr>
          <w:rStyle w:val="Heading3Char"/>
        </w:rPr>
        <w:t>Duty to Report Cases of Abuse, Neglect or Exploitation of Vulnerable Adults</w:t>
      </w:r>
      <w:bookmarkEnd w:id="14"/>
      <w:r w:rsidRPr="002B62B6">
        <w:rPr>
          <w:rFonts w:ascii="Calibri" w:hAnsi="Calibri" w:cs="Calibri"/>
          <w:b/>
          <w:szCs w:val="24"/>
        </w:rPr>
        <w:t>.</w:t>
      </w:r>
      <w:r>
        <w:rPr>
          <w:rFonts w:ascii="Calibri" w:hAnsi="Calibri" w:cs="Calibri"/>
          <w:b/>
          <w:szCs w:val="24"/>
        </w:rPr>
        <w:t xml:space="preserve"> </w:t>
      </w:r>
      <w:r w:rsidRPr="00744EE9">
        <w:rPr>
          <w:rFonts w:ascii="Calibri" w:hAnsi="Calibri" w:cs="Calibri"/>
          <w:szCs w:val="24"/>
        </w:rPr>
        <w:t>(IC 39-5303)</w:t>
      </w:r>
    </w:p>
    <w:p w:rsidR="004E7DDD" w:rsidRDefault="004E7DDD" w:rsidP="005D5A3F">
      <w:pPr>
        <w:pStyle w:val="ListParagraph"/>
        <w:numPr>
          <w:ilvl w:val="1"/>
          <w:numId w:val="319"/>
        </w:numPr>
        <w:ind w:left="1080"/>
        <w:contextualSpacing/>
        <w:rPr>
          <w:rFonts w:ascii="Calibri" w:hAnsi="Calibri" w:cs="Calibri"/>
          <w:szCs w:val="24"/>
        </w:rPr>
      </w:pPr>
      <w:r w:rsidRPr="005164CE">
        <w:rPr>
          <w:rFonts w:ascii="Calibri" w:hAnsi="Calibri" w:cs="Calibri"/>
          <w:szCs w:val="24"/>
        </w:rPr>
        <w:lastRenderedPageBreak/>
        <w:t>Any physician, nurse, employee of a public or private health facility, or a state licensed or certified residential facility serving vulnerable adults, medical examiner, dentist, ombudsman for the elderly, osteopath, optometrist, chiropractor, podiatrist, social worker, police officer, pharmacist, physical therapist, or home care worker who has reasonable cause to believe that a vulnerable adult is being or has been abused, neglected or exploited shall immediately report such information to the commission or contractors.</w:t>
      </w:r>
    </w:p>
    <w:p w:rsidR="004E7DDD" w:rsidRDefault="004E7DDD" w:rsidP="004E7DDD">
      <w:pPr>
        <w:pStyle w:val="ListParagraph"/>
        <w:ind w:left="1080"/>
        <w:contextualSpacing/>
        <w:rPr>
          <w:rFonts w:ascii="Calibri" w:hAnsi="Calibri" w:cs="Calibri"/>
          <w:szCs w:val="24"/>
        </w:rPr>
      </w:pPr>
    </w:p>
    <w:p w:rsidR="004E7DDD" w:rsidRDefault="004E7DDD" w:rsidP="004E7DDD">
      <w:pPr>
        <w:pStyle w:val="ListParagraph"/>
        <w:ind w:left="1080"/>
        <w:contextualSpacing/>
        <w:rPr>
          <w:rFonts w:ascii="Calibri" w:hAnsi="Calibri" w:cs="Calibri"/>
          <w:szCs w:val="24"/>
        </w:rPr>
      </w:pPr>
      <w:r w:rsidRPr="001A1B0B">
        <w:rPr>
          <w:rFonts w:ascii="Calibri" w:hAnsi="Calibri" w:cs="Calibri"/>
          <w:szCs w:val="24"/>
        </w:rPr>
        <w:t xml:space="preserve">Provided however, that nursing facilities defined in section </w:t>
      </w:r>
      <w:hyperlink r:id="rId9" w:history="1">
        <w:r w:rsidRPr="001A1B0B">
          <w:rPr>
            <w:rStyle w:val="Hyperlink"/>
            <w:rFonts w:ascii="Calibri" w:hAnsi="Calibri" w:cs="Calibri"/>
            <w:szCs w:val="24"/>
          </w:rPr>
          <w:t>39-1301</w:t>
        </w:r>
      </w:hyperlink>
      <w:r w:rsidRPr="001A1B0B">
        <w:rPr>
          <w:rFonts w:ascii="Calibri" w:hAnsi="Calibri" w:cs="Calibri"/>
          <w:szCs w:val="24"/>
        </w:rPr>
        <w:t>(b), Idaho Code, and employees of such facilities shall make reports required under this chapter to the department.</w:t>
      </w:r>
    </w:p>
    <w:p w:rsidR="004E7DDD" w:rsidRDefault="004E7DDD" w:rsidP="004E7DDD">
      <w:pPr>
        <w:pStyle w:val="ListParagraph"/>
        <w:ind w:left="1080"/>
        <w:contextualSpacing/>
        <w:rPr>
          <w:rFonts w:ascii="Calibri" w:hAnsi="Calibri" w:cs="Calibri"/>
          <w:szCs w:val="24"/>
        </w:rPr>
      </w:pPr>
    </w:p>
    <w:p w:rsidR="004E7DDD" w:rsidRDefault="004E7DDD" w:rsidP="004E7DDD">
      <w:pPr>
        <w:pStyle w:val="ListParagraph"/>
        <w:ind w:left="1080"/>
        <w:contextualSpacing/>
        <w:rPr>
          <w:rFonts w:ascii="Calibri" w:hAnsi="Calibri" w:cs="Calibri"/>
          <w:szCs w:val="24"/>
        </w:rPr>
      </w:pPr>
      <w:r w:rsidRPr="001A1B0B">
        <w:rPr>
          <w:rFonts w:ascii="Calibri" w:hAnsi="Calibri" w:cs="Calibri"/>
          <w:szCs w:val="24"/>
        </w:rPr>
        <w:t>When there is reasonable cause to believe that abuse or sexual assault has resulted in death or serious physical injury jeopardizing the life, health or safety of a vulnerable adult, any person required to report under this section shall also report such information within four (4) hours to the appropriate law enforcement agency.</w:t>
      </w:r>
    </w:p>
    <w:p w:rsidR="004E7DDD" w:rsidRPr="001A1B0B" w:rsidRDefault="004E7DDD" w:rsidP="004E7DDD">
      <w:pPr>
        <w:pStyle w:val="ListParagraph"/>
        <w:ind w:left="1440"/>
        <w:contextualSpacing/>
        <w:rPr>
          <w:rFonts w:ascii="Calibri" w:hAnsi="Calibri" w:cs="Calibri"/>
          <w:szCs w:val="24"/>
        </w:rPr>
      </w:pPr>
    </w:p>
    <w:p w:rsidR="004E7DDD" w:rsidRPr="001A1B0B" w:rsidRDefault="004E7DDD" w:rsidP="005D5A3F">
      <w:pPr>
        <w:pStyle w:val="ListParagraph"/>
        <w:numPr>
          <w:ilvl w:val="1"/>
          <w:numId w:val="319"/>
        </w:numPr>
        <w:ind w:left="1080"/>
        <w:contextualSpacing/>
        <w:rPr>
          <w:rFonts w:ascii="Calibri" w:hAnsi="Calibri" w:cs="Calibri"/>
          <w:szCs w:val="24"/>
        </w:rPr>
      </w:pPr>
      <w:r w:rsidRPr="003B7E10">
        <w:rPr>
          <w:rFonts w:ascii="Calibri" w:hAnsi="Calibri" w:cs="Calibri"/>
          <w:szCs w:val="24"/>
        </w:rPr>
        <w:t xml:space="preserve">Failure to report as provided under this section is a misdemeanor subject to punishment as provided in section </w:t>
      </w:r>
      <w:hyperlink r:id="rId10" w:history="1">
        <w:r w:rsidRPr="003B7E10">
          <w:rPr>
            <w:rStyle w:val="Hyperlink"/>
            <w:rFonts w:ascii="Calibri" w:hAnsi="Calibri" w:cs="Calibri"/>
            <w:szCs w:val="24"/>
          </w:rPr>
          <w:t>18-113</w:t>
        </w:r>
      </w:hyperlink>
      <w:r w:rsidRPr="003B7E10">
        <w:rPr>
          <w:rFonts w:ascii="Calibri" w:hAnsi="Calibri" w:cs="Calibri"/>
          <w:szCs w:val="24"/>
        </w:rPr>
        <w:t>, Idaho Code.</w:t>
      </w:r>
      <w:r>
        <w:rPr>
          <w:rFonts w:ascii="Calibri" w:hAnsi="Calibri" w:cs="Calibri"/>
          <w:szCs w:val="24"/>
        </w:rPr>
        <w:t xml:space="preserve"> </w:t>
      </w:r>
      <w:r w:rsidRPr="001A1B0B">
        <w:rPr>
          <w:rFonts w:ascii="Calibri" w:hAnsi="Calibri" w:cs="Calibri"/>
          <w:szCs w:val="24"/>
        </w:rPr>
        <w:t>If an employee at a state licensed or certified residential facility fails to report abuse or sexual assault that has resulted in death or serious physical injury jeopardizing the life, health or safety of a vulnerable adult as provided under this section, the department shall also have the authority to:</w:t>
      </w:r>
    </w:p>
    <w:p w:rsidR="004E7DDD" w:rsidRPr="003B7E10" w:rsidRDefault="004E7DDD" w:rsidP="005D5A3F">
      <w:pPr>
        <w:pStyle w:val="ListParagraph"/>
        <w:numPr>
          <w:ilvl w:val="0"/>
          <w:numId w:val="88"/>
        </w:numPr>
        <w:ind w:left="1440"/>
        <w:contextualSpacing/>
        <w:rPr>
          <w:rFonts w:ascii="Calibri" w:hAnsi="Calibri" w:cs="Calibri"/>
          <w:szCs w:val="24"/>
        </w:rPr>
      </w:pPr>
      <w:r w:rsidRPr="003B7E10">
        <w:rPr>
          <w:rFonts w:ascii="Calibri" w:hAnsi="Calibri" w:cs="Calibri"/>
          <w:szCs w:val="24"/>
        </w:rPr>
        <w:t>Revoke the facility's license and/or contract with the state to provide services;</w:t>
      </w:r>
    </w:p>
    <w:p w:rsidR="004E7DDD" w:rsidRPr="001500F9" w:rsidRDefault="004E7DDD" w:rsidP="005D5A3F">
      <w:pPr>
        <w:pStyle w:val="ListParagraph"/>
        <w:numPr>
          <w:ilvl w:val="0"/>
          <w:numId w:val="88"/>
        </w:numPr>
        <w:ind w:left="1440"/>
        <w:contextualSpacing/>
        <w:rPr>
          <w:rFonts w:ascii="Calibri" w:hAnsi="Calibri" w:cs="Calibri"/>
          <w:szCs w:val="24"/>
        </w:rPr>
      </w:pPr>
      <w:r w:rsidRPr="001500F9">
        <w:rPr>
          <w:rFonts w:ascii="Calibri" w:hAnsi="Calibri" w:cs="Calibri"/>
          <w:szCs w:val="24"/>
        </w:rPr>
        <w:t>Deny payment;</w:t>
      </w:r>
    </w:p>
    <w:p w:rsidR="004E7DDD" w:rsidRPr="001500F9" w:rsidRDefault="004E7DDD" w:rsidP="005D5A3F">
      <w:pPr>
        <w:pStyle w:val="ListParagraph"/>
        <w:numPr>
          <w:ilvl w:val="0"/>
          <w:numId w:val="88"/>
        </w:numPr>
        <w:ind w:left="1440"/>
        <w:contextualSpacing/>
        <w:rPr>
          <w:rFonts w:ascii="Calibri" w:hAnsi="Calibri" w:cs="Calibri"/>
          <w:szCs w:val="24"/>
        </w:rPr>
      </w:pPr>
      <w:r w:rsidRPr="001500F9">
        <w:rPr>
          <w:rFonts w:ascii="Calibri" w:hAnsi="Calibri" w:cs="Calibri"/>
          <w:szCs w:val="24"/>
        </w:rPr>
        <w:t>Assess and collect a civil monetary penalty with interest from the facility owner and/or facility administrator;</w:t>
      </w:r>
    </w:p>
    <w:p w:rsidR="004E7DDD" w:rsidRPr="001500F9" w:rsidRDefault="004E7DDD" w:rsidP="005D5A3F">
      <w:pPr>
        <w:pStyle w:val="ListParagraph"/>
        <w:numPr>
          <w:ilvl w:val="0"/>
          <w:numId w:val="88"/>
        </w:numPr>
        <w:ind w:left="1440"/>
        <w:contextualSpacing/>
        <w:rPr>
          <w:rFonts w:ascii="Calibri" w:hAnsi="Calibri" w:cs="Calibri"/>
          <w:szCs w:val="24"/>
        </w:rPr>
      </w:pPr>
      <w:r w:rsidRPr="001500F9">
        <w:rPr>
          <w:rFonts w:ascii="Calibri" w:hAnsi="Calibri" w:cs="Calibri"/>
          <w:szCs w:val="24"/>
        </w:rPr>
        <w:t>Appoint temporary management;</w:t>
      </w:r>
    </w:p>
    <w:p w:rsidR="004E7DDD" w:rsidRPr="001500F9" w:rsidRDefault="004E7DDD" w:rsidP="005D5A3F">
      <w:pPr>
        <w:pStyle w:val="ListParagraph"/>
        <w:numPr>
          <w:ilvl w:val="0"/>
          <w:numId w:val="88"/>
        </w:numPr>
        <w:ind w:left="1440"/>
        <w:contextualSpacing/>
        <w:rPr>
          <w:rFonts w:ascii="Calibri" w:hAnsi="Calibri" w:cs="Calibri"/>
          <w:szCs w:val="24"/>
        </w:rPr>
      </w:pPr>
      <w:r w:rsidRPr="001500F9">
        <w:rPr>
          <w:rFonts w:ascii="Calibri" w:hAnsi="Calibri" w:cs="Calibri"/>
          <w:szCs w:val="24"/>
        </w:rPr>
        <w:t>Close the facility and/or transfer residents to another certified facility;</w:t>
      </w:r>
    </w:p>
    <w:p w:rsidR="004E7DDD" w:rsidRPr="001500F9" w:rsidRDefault="004E7DDD" w:rsidP="005D5A3F">
      <w:pPr>
        <w:pStyle w:val="ListParagraph"/>
        <w:numPr>
          <w:ilvl w:val="0"/>
          <w:numId w:val="88"/>
        </w:numPr>
        <w:ind w:left="1440"/>
        <w:contextualSpacing/>
        <w:rPr>
          <w:rFonts w:ascii="Calibri" w:hAnsi="Calibri" w:cs="Calibri"/>
          <w:szCs w:val="24"/>
        </w:rPr>
      </w:pPr>
      <w:r w:rsidRPr="001500F9">
        <w:rPr>
          <w:rFonts w:ascii="Calibri" w:hAnsi="Calibri" w:cs="Calibri"/>
          <w:szCs w:val="24"/>
        </w:rPr>
        <w:t>Direct a plan of correction;</w:t>
      </w:r>
    </w:p>
    <w:p w:rsidR="004E7DDD" w:rsidRPr="001500F9" w:rsidRDefault="004E7DDD" w:rsidP="005D5A3F">
      <w:pPr>
        <w:pStyle w:val="ListParagraph"/>
        <w:numPr>
          <w:ilvl w:val="0"/>
          <w:numId w:val="88"/>
        </w:numPr>
        <w:ind w:left="1440"/>
        <w:contextualSpacing/>
        <w:rPr>
          <w:rFonts w:ascii="Calibri" w:hAnsi="Calibri" w:cs="Calibri"/>
          <w:szCs w:val="24"/>
        </w:rPr>
      </w:pPr>
      <w:r w:rsidRPr="001500F9">
        <w:rPr>
          <w:rFonts w:ascii="Calibri" w:hAnsi="Calibri" w:cs="Calibri"/>
          <w:szCs w:val="24"/>
        </w:rPr>
        <w:t>Ban admission of persons with certain diagnoses or requiring specialized care;</w:t>
      </w:r>
    </w:p>
    <w:p w:rsidR="004E7DDD" w:rsidRPr="001500F9" w:rsidRDefault="004E7DDD" w:rsidP="005D5A3F">
      <w:pPr>
        <w:pStyle w:val="ListParagraph"/>
        <w:numPr>
          <w:ilvl w:val="0"/>
          <w:numId w:val="88"/>
        </w:numPr>
        <w:ind w:left="1440"/>
        <w:contextualSpacing/>
        <w:rPr>
          <w:rFonts w:ascii="Calibri" w:hAnsi="Calibri" w:cs="Calibri"/>
          <w:szCs w:val="24"/>
        </w:rPr>
      </w:pPr>
      <w:r w:rsidRPr="001500F9">
        <w:rPr>
          <w:rFonts w:ascii="Calibri" w:hAnsi="Calibri" w:cs="Calibri"/>
          <w:szCs w:val="24"/>
        </w:rPr>
        <w:t>Ban all admissions to the facility;</w:t>
      </w:r>
    </w:p>
    <w:p w:rsidR="004E7DDD" w:rsidRPr="001500F9" w:rsidRDefault="004E7DDD" w:rsidP="005D5A3F">
      <w:pPr>
        <w:pStyle w:val="ListParagraph"/>
        <w:numPr>
          <w:ilvl w:val="0"/>
          <w:numId w:val="88"/>
        </w:numPr>
        <w:ind w:left="1440"/>
        <w:contextualSpacing/>
        <w:rPr>
          <w:rFonts w:ascii="Calibri" w:hAnsi="Calibri" w:cs="Calibri"/>
          <w:szCs w:val="24"/>
        </w:rPr>
      </w:pPr>
      <w:r w:rsidRPr="001500F9">
        <w:rPr>
          <w:rFonts w:ascii="Calibri" w:hAnsi="Calibri" w:cs="Calibri"/>
          <w:szCs w:val="24"/>
        </w:rPr>
        <w:t>Assign monitors to the facility; or</w:t>
      </w:r>
    </w:p>
    <w:p w:rsidR="004E7DDD" w:rsidRPr="001500F9" w:rsidRDefault="004E7DDD" w:rsidP="005D5A3F">
      <w:pPr>
        <w:pStyle w:val="ListParagraph"/>
        <w:numPr>
          <w:ilvl w:val="0"/>
          <w:numId w:val="88"/>
        </w:numPr>
        <w:ind w:left="1440"/>
        <w:contextualSpacing/>
        <w:rPr>
          <w:rFonts w:ascii="Calibri" w:hAnsi="Calibri" w:cs="Calibri"/>
          <w:szCs w:val="24"/>
        </w:rPr>
      </w:pPr>
      <w:r w:rsidRPr="001500F9">
        <w:rPr>
          <w:rFonts w:ascii="Calibri" w:hAnsi="Calibri" w:cs="Calibri"/>
          <w:szCs w:val="24"/>
        </w:rPr>
        <w:t>Reduce the licensed bed capacity.</w:t>
      </w:r>
    </w:p>
    <w:p w:rsidR="004E7DDD" w:rsidRPr="001500F9" w:rsidRDefault="004E7DDD" w:rsidP="004E7DDD">
      <w:pPr>
        <w:ind w:left="1440"/>
        <w:rPr>
          <w:rFonts w:ascii="Calibri" w:hAnsi="Calibri" w:cs="Calibri"/>
          <w:szCs w:val="24"/>
        </w:rPr>
      </w:pPr>
      <w:r w:rsidRPr="001500F9">
        <w:rPr>
          <w:rFonts w:ascii="Calibri" w:hAnsi="Calibri" w:cs="Calibri"/>
          <w:szCs w:val="24"/>
        </w:rPr>
        <w:t xml:space="preserve">Any action taken by the department pursuant to this subsection shall be appealable as provided in </w:t>
      </w:r>
      <w:hyperlink r:id="rId11" w:history="1">
        <w:r w:rsidRPr="001500F9">
          <w:rPr>
            <w:rStyle w:val="Hyperlink"/>
            <w:rFonts w:ascii="Calibri" w:hAnsi="Calibri" w:cs="Calibri"/>
            <w:szCs w:val="24"/>
          </w:rPr>
          <w:t>chapter 52, title 67</w:t>
        </w:r>
      </w:hyperlink>
      <w:r w:rsidRPr="001500F9">
        <w:rPr>
          <w:rFonts w:ascii="Calibri" w:hAnsi="Calibri" w:cs="Calibri"/>
          <w:szCs w:val="24"/>
        </w:rPr>
        <w:t>, Idaho Code.</w:t>
      </w:r>
    </w:p>
    <w:p w:rsidR="004E7DDD" w:rsidRDefault="004E7DDD" w:rsidP="005D5A3F">
      <w:pPr>
        <w:pStyle w:val="ListParagraph"/>
        <w:numPr>
          <w:ilvl w:val="1"/>
          <w:numId w:val="319"/>
        </w:numPr>
        <w:ind w:left="1080"/>
        <w:contextualSpacing/>
        <w:rPr>
          <w:rFonts w:ascii="Calibri" w:hAnsi="Calibri" w:cs="Calibri"/>
          <w:szCs w:val="24"/>
        </w:rPr>
      </w:pPr>
      <w:r w:rsidRPr="003B7E10">
        <w:rPr>
          <w:rFonts w:ascii="Calibri" w:hAnsi="Calibri" w:cs="Calibri"/>
          <w:szCs w:val="24"/>
        </w:rPr>
        <w:t>Any person, including any officer or employee of a financial institution, who has reasonable cause to believe that a vulnerable adult is being abused, neglected or exploited may report such information to the commission or its contractors.</w:t>
      </w:r>
    </w:p>
    <w:p w:rsidR="004E7DDD" w:rsidRDefault="004E7DDD" w:rsidP="005D5A3F">
      <w:pPr>
        <w:pStyle w:val="ListParagraph"/>
        <w:numPr>
          <w:ilvl w:val="1"/>
          <w:numId w:val="319"/>
        </w:numPr>
        <w:ind w:left="1080"/>
        <w:contextualSpacing/>
        <w:rPr>
          <w:rFonts w:ascii="Calibri" w:hAnsi="Calibri" w:cs="Calibri"/>
          <w:szCs w:val="24"/>
        </w:rPr>
      </w:pPr>
      <w:r w:rsidRPr="00FE19A3">
        <w:rPr>
          <w:rFonts w:ascii="Calibri" w:hAnsi="Calibri" w:cs="Calibri"/>
          <w:szCs w:val="24"/>
        </w:rPr>
        <w:t>The commission and its contractors shall make training available to officers and employees of financial institutions in identifying and reporting instances of abuse, neglect or exploitation involving vulnerable adults.</w:t>
      </w:r>
    </w:p>
    <w:p w:rsidR="004E7DDD" w:rsidRDefault="004E7DDD" w:rsidP="005D5A3F">
      <w:pPr>
        <w:pStyle w:val="ListParagraph"/>
        <w:numPr>
          <w:ilvl w:val="1"/>
          <w:numId w:val="319"/>
        </w:numPr>
        <w:ind w:left="1080"/>
        <w:contextualSpacing/>
        <w:rPr>
          <w:rFonts w:ascii="Calibri" w:hAnsi="Calibri" w:cs="Calibri"/>
          <w:szCs w:val="24"/>
        </w:rPr>
      </w:pPr>
      <w:r w:rsidRPr="00FE19A3">
        <w:rPr>
          <w:rFonts w:ascii="Calibri" w:hAnsi="Calibri" w:cs="Calibri"/>
          <w:szCs w:val="24"/>
        </w:rPr>
        <w:lastRenderedPageBreak/>
        <w:t>Any person who makes any report pursuant to this chapter, or who testifies in any administrative or judicial proceeding arising from such report, or who is authorized to provide supportive or emergency services pursuant to the provisions of this chapter, shall be immune from any civil or criminal liability on account of such report, testimony or services provided in good faith, except that such immunity shall not extend to perjury, reports made in bad faith or with malicious purpose nor, in the case of provision of services, in the presence of gross negligence under the existing circumstances.</w:t>
      </w:r>
    </w:p>
    <w:p w:rsidR="004E7DDD" w:rsidRPr="00FE19A3" w:rsidRDefault="004E7DDD" w:rsidP="005D5A3F">
      <w:pPr>
        <w:pStyle w:val="ListParagraph"/>
        <w:numPr>
          <w:ilvl w:val="1"/>
          <w:numId w:val="319"/>
        </w:numPr>
        <w:ind w:left="1080"/>
        <w:contextualSpacing/>
        <w:rPr>
          <w:rFonts w:ascii="Calibri" w:hAnsi="Calibri" w:cs="Calibri"/>
          <w:szCs w:val="24"/>
        </w:rPr>
      </w:pPr>
      <w:r w:rsidRPr="00FE19A3">
        <w:rPr>
          <w:rFonts w:ascii="Calibri" w:hAnsi="Calibri" w:cs="Calibri"/>
          <w:szCs w:val="24"/>
        </w:rPr>
        <w:t>Any person who makes a report or allegation in bad faith, with malice or knowing it to be false, shall be liable to the party against whom the report was made for the amount of actual damages sustained or statutory damages in the amount of five hundred dollars ($500), whichever is greater, plus attorney's fees and costs of suit. If the court finds that the defendant acted with malice or oppression, the court may award treble actual damages or treble statutory damages, whichever is greater.</w:t>
      </w:r>
    </w:p>
    <w:p w:rsidR="004E7DDD" w:rsidRPr="0055721F" w:rsidRDefault="004E7DDD" w:rsidP="005D5A3F">
      <w:pPr>
        <w:pStyle w:val="ListParagraph"/>
        <w:numPr>
          <w:ilvl w:val="0"/>
          <w:numId w:val="87"/>
        </w:numPr>
        <w:autoSpaceDE w:val="0"/>
        <w:autoSpaceDN w:val="0"/>
        <w:adjustRightInd w:val="0"/>
        <w:ind w:left="720"/>
        <w:contextualSpacing/>
        <w:rPr>
          <w:rFonts w:ascii="Calibri" w:hAnsi="Calibri" w:cs="Calibri"/>
          <w:bCs/>
          <w:color w:val="000000"/>
          <w:szCs w:val="24"/>
        </w:rPr>
      </w:pPr>
      <w:bookmarkStart w:id="15" w:name="_Toc347991079"/>
      <w:r w:rsidRPr="0046408A">
        <w:rPr>
          <w:rStyle w:val="Heading3Char"/>
        </w:rPr>
        <w:t>Exemption from Duty to Report – Limited Application of Exemption</w:t>
      </w:r>
      <w:bookmarkEnd w:id="15"/>
      <w:r>
        <w:rPr>
          <w:rFonts w:ascii="Calibri" w:hAnsi="Calibri" w:cs="Calibri"/>
          <w:b/>
          <w:bCs/>
          <w:color w:val="000000"/>
          <w:szCs w:val="24"/>
        </w:rPr>
        <w:t>.</w:t>
      </w:r>
      <w:r w:rsidRPr="0055721F">
        <w:rPr>
          <w:rFonts w:ascii="Calibri" w:hAnsi="Calibri" w:cs="Calibri"/>
          <w:bCs/>
          <w:color w:val="000000"/>
          <w:szCs w:val="24"/>
        </w:rPr>
        <w:t xml:space="preserve"> </w:t>
      </w:r>
      <w:r w:rsidRPr="00744EE9">
        <w:rPr>
          <w:rFonts w:ascii="Calibri" w:hAnsi="Calibri" w:cs="Calibri"/>
          <w:bCs/>
          <w:color w:val="000000"/>
          <w:szCs w:val="24"/>
        </w:rPr>
        <w:t>(IC 39-5303A)</w:t>
      </w:r>
    </w:p>
    <w:p w:rsidR="004E7DDD" w:rsidRPr="00744EE9" w:rsidRDefault="004E7DDD" w:rsidP="005D5A3F">
      <w:pPr>
        <w:pStyle w:val="ListParagraph"/>
        <w:numPr>
          <w:ilvl w:val="0"/>
          <w:numId w:val="89"/>
        </w:numPr>
        <w:contextualSpacing/>
        <w:rPr>
          <w:rFonts w:ascii="Calibri" w:hAnsi="Calibri" w:cs="Calibri"/>
          <w:szCs w:val="24"/>
        </w:rPr>
      </w:pPr>
      <w:r w:rsidRPr="004A015A">
        <w:rPr>
          <w:rFonts w:ascii="Calibri" w:hAnsi="Calibri" w:cs="Calibri"/>
          <w:szCs w:val="24"/>
        </w:rPr>
        <w:t xml:space="preserve">The requirements set forth in section </w:t>
      </w:r>
      <w:hyperlink r:id="rId12" w:history="1">
        <w:r w:rsidRPr="004A015A">
          <w:rPr>
            <w:rStyle w:val="Hyperlink"/>
            <w:rFonts w:ascii="Calibri" w:hAnsi="Calibri" w:cs="Calibri"/>
            <w:szCs w:val="24"/>
          </w:rPr>
          <w:t>39-5303</w:t>
        </w:r>
      </w:hyperlink>
      <w:r w:rsidRPr="004A015A">
        <w:rPr>
          <w:rFonts w:ascii="Calibri" w:hAnsi="Calibri" w:cs="Calibri"/>
          <w:szCs w:val="24"/>
        </w:rPr>
        <w:t xml:space="preserve">, Idaho Code, pertaining to the </w:t>
      </w:r>
      <w:r w:rsidRPr="00FB6505">
        <w:rPr>
          <w:rFonts w:ascii="Calibri" w:hAnsi="Calibri" w:cs="Calibri"/>
          <w:szCs w:val="24"/>
        </w:rPr>
        <w:t>reporting of instances of abuse, neglect or exploitation of a vulnerable adult to the commission or the department</w:t>
      </w:r>
      <w:r w:rsidRPr="004A015A">
        <w:rPr>
          <w:rFonts w:ascii="Calibri" w:hAnsi="Calibri" w:cs="Calibri"/>
          <w:szCs w:val="24"/>
        </w:rPr>
        <w:t xml:space="preserve"> shall not apply to situations involving resident-to-resident contact within public or private health facilities or state licensed or certified facilities which serve vulnerable adults, except in those cases involving sex abuse, death or serious physical injury that jeopardizes the life, health or safety of a vulnerable adult or repeated resident-to-resident physical or verbal altercations, not resulting in observable physical or mental injury, but constituting an ongoing pattern of resident behavior that a facility's staff are unable to remedy through reasonable efforts.</w:t>
      </w:r>
    </w:p>
    <w:p w:rsidR="004E7DDD" w:rsidRPr="00FE19A3" w:rsidRDefault="004E7DDD" w:rsidP="005D5A3F">
      <w:pPr>
        <w:pStyle w:val="ListParagraph"/>
        <w:numPr>
          <w:ilvl w:val="0"/>
          <w:numId w:val="89"/>
        </w:numPr>
        <w:contextualSpacing/>
        <w:rPr>
          <w:rFonts w:ascii="Calibri" w:hAnsi="Calibri" w:cs="Calibri"/>
          <w:szCs w:val="24"/>
        </w:rPr>
      </w:pPr>
      <w:r w:rsidRPr="00FE19A3">
        <w:rPr>
          <w:rFonts w:ascii="Calibri" w:hAnsi="Calibri" w:cs="Calibri"/>
          <w:szCs w:val="24"/>
        </w:rPr>
        <w:t xml:space="preserve">This exemption applies only to reports involving resident-to-resident abuse that are to be directed to the commission or the department pursuant to section </w:t>
      </w:r>
      <w:hyperlink r:id="rId13" w:history="1">
        <w:r w:rsidRPr="00FE19A3">
          <w:rPr>
            <w:rStyle w:val="Hyperlink"/>
            <w:rFonts w:ascii="Calibri" w:hAnsi="Calibri" w:cs="Calibri"/>
            <w:szCs w:val="24"/>
          </w:rPr>
          <w:t>39-5303</w:t>
        </w:r>
      </w:hyperlink>
      <w:r w:rsidRPr="00FE19A3">
        <w:rPr>
          <w:rFonts w:ascii="Calibri" w:hAnsi="Calibri" w:cs="Calibri"/>
          <w:szCs w:val="24"/>
        </w:rPr>
        <w:t>, Idaho Code. This exemption shall not limit any other reporting obligation or requirement whether statutory or otherwise.</w:t>
      </w:r>
    </w:p>
    <w:p w:rsidR="004E7DDD" w:rsidRPr="00FB6505" w:rsidRDefault="004E7DDD" w:rsidP="005D5A3F">
      <w:pPr>
        <w:pStyle w:val="ListParagraph"/>
        <w:numPr>
          <w:ilvl w:val="0"/>
          <w:numId w:val="87"/>
        </w:numPr>
        <w:ind w:left="720"/>
        <w:contextualSpacing/>
        <w:rPr>
          <w:rFonts w:ascii="Calibri" w:hAnsi="Calibri" w:cs="Calibri"/>
          <w:b/>
          <w:szCs w:val="24"/>
        </w:rPr>
      </w:pPr>
      <w:bookmarkStart w:id="16" w:name="_Toc347991080"/>
      <w:r w:rsidRPr="0046408A">
        <w:rPr>
          <w:rStyle w:val="Heading3Char"/>
        </w:rPr>
        <w:t>Reporting Requirements, Investigation, Emergency Access</w:t>
      </w:r>
      <w:bookmarkEnd w:id="16"/>
      <w:r w:rsidRPr="00FB6505">
        <w:rPr>
          <w:rFonts w:ascii="Calibri" w:hAnsi="Calibri" w:cs="Calibri"/>
          <w:b/>
          <w:szCs w:val="24"/>
        </w:rPr>
        <w:t>.</w:t>
      </w:r>
      <w:r>
        <w:rPr>
          <w:rFonts w:ascii="Calibri" w:hAnsi="Calibri" w:cs="Calibri"/>
          <w:b/>
          <w:szCs w:val="24"/>
        </w:rPr>
        <w:t xml:space="preserve"> </w:t>
      </w:r>
      <w:r w:rsidRPr="00744EE9">
        <w:rPr>
          <w:rFonts w:ascii="Calibri" w:hAnsi="Calibri" w:cs="Calibri"/>
          <w:szCs w:val="24"/>
        </w:rPr>
        <w:t>(IC 39-5304(1))</w:t>
      </w:r>
    </w:p>
    <w:p w:rsidR="004E7DDD" w:rsidRDefault="004E7DDD" w:rsidP="005D5A3F">
      <w:pPr>
        <w:pStyle w:val="ListParagraph"/>
        <w:numPr>
          <w:ilvl w:val="2"/>
          <w:numId w:val="319"/>
        </w:numPr>
        <w:ind w:left="1080" w:hanging="360"/>
        <w:contextualSpacing/>
        <w:rPr>
          <w:rFonts w:ascii="Calibri" w:hAnsi="Calibri" w:cs="Calibri"/>
          <w:szCs w:val="24"/>
        </w:rPr>
      </w:pPr>
      <w:r w:rsidRPr="00FB6505">
        <w:rPr>
          <w:rFonts w:ascii="Calibri" w:hAnsi="Calibri" w:cs="Calibri"/>
          <w:szCs w:val="24"/>
        </w:rPr>
        <w:t>When a report is required pursuant to this chapter, such report shall be made immediately to the commission or appropriate contractor.</w:t>
      </w:r>
    </w:p>
    <w:p w:rsidR="004E7DDD" w:rsidRDefault="004E7DDD" w:rsidP="004E7DDD">
      <w:pPr>
        <w:pStyle w:val="ListParagraph"/>
        <w:ind w:left="1080"/>
        <w:contextualSpacing/>
        <w:rPr>
          <w:rFonts w:ascii="Calibri" w:hAnsi="Calibri" w:cs="Calibri"/>
          <w:szCs w:val="24"/>
        </w:rPr>
      </w:pPr>
    </w:p>
    <w:p w:rsidR="004E7DDD" w:rsidRDefault="004E7DDD" w:rsidP="004E7DDD">
      <w:pPr>
        <w:pStyle w:val="ListParagraph"/>
        <w:ind w:left="1080"/>
        <w:contextualSpacing/>
        <w:rPr>
          <w:rFonts w:ascii="Calibri" w:hAnsi="Calibri" w:cs="Calibri"/>
          <w:szCs w:val="24"/>
        </w:rPr>
      </w:pPr>
      <w:r w:rsidRPr="002B62B6">
        <w:rPr>
          <w:rFonts w:ascii="Calibri" w:hAnsi="Calibri" w:cs="Calibri"/>
          <w:szCs w:val="24"/>
        </w:rPr>
        <w:t xml:space="preserve">Provided however, that nursing facilities defined in section </w:t>
      </w:r>
      <w:hyperlink r:id="rId14" w:history="1">
        <w:r w:rsidRPr="002B62B6">
          <w:rPr>
            <w:rStyle w:val="Hyperlink"/>
            <w:rFonts w:ascii="Calibri" w:hAnsi="Calibri" w:cs="Calibri"/>
            <w:szCs w:val="24"/>
          </w:rPr>
          <w:t>39-1301</w:t>
        </w:r>
      </w:hyperlink>
      <w:r w:rsidRPr="002B62B6">
        <w:rPr>
          <w:rFonts w:ascii="Calibri" w:hAnsi="Calibri" w:cs="Calibri"/>
          <w:szCs w:val="24"/>
        </w:rPr>
        <w:t>(b), Idaho Code, and employees of such facilities shall make reports required under this chapter to the department.</w:t>
      </w:r>
    </w:p>
    <w:p w:rsidR="004E7DDD" w:rsidRDefault="004E7DDD" w:rsidP="004E7DDD">
      <w:pPr>
        <w:pStyle w:val="ListParagraph"/>
        <w:ind w:left="1080"/>
        <w:contextualSpacing/>
        <w:rPr>
          <w:rFonts w:ascii="Calibri" w:hAnsi="Calibri" w:cs="Calibri"/>
          <w:szCs w:val="24"/>
        </w:rPr>
      </w:pPr>
    </w:p>
    <w:p w:rsidR="004E7DDD" w:rsidRPr="002B62B6" w:rsidRDefault="004E7DDD" w:rsidP="004E7DDD">
      <w:pPr>
        <w:pStyle w:val="ListParagraph"/>
        <w:ind w:left="1080"/>
        <w:contextualSpacing/>
        <w:rPr>
          <w:rFonts w:ascii="Calibri" w:hAnsi="Calibri" w:cs="Calibri"/>
          <w:szCs w:val="24"/>
        </w:rPr>
      </w:pPr>
      <w:r w:rsidRPr="002B62B6">
        <w:rPr>
          <w:rFonts w:ascii="Calibri" w:hAnsi="Calibri" w:cs="Calibri"/>
          <w:szCs w:val="24"/>
        </w:rPr>
        <w:t>If known, the report shall contain:</w:t>
      </w:r>
    </w:p>
    <w:p w:rsidR="004E7DDD" w:rsidRPr="004A015A" w:rsidRDefault="004E7DDD" w:rsidP="005D5A3F">
      <w:pPr>
        <w:pStyle w:val="ListParagraph"/>
        <w:numPr>
          <w:ilvl w:val="0"/>
          <w:numId w:val="93"/>
        </w:numPr>
        <w:contextualSpacing/>
        <w:rPr>
          <w:rFonts w:ascii="Calibri" w:hAnsi="Calibri" w:cs="Calibri"/>
          <w:szCs w:val="24"/>
        </w:rPr>
      </w:pPr>
      <w:r>
        <w:rPr>
          <w:rFonts w:ascii="Calibri" w:hAnsi="Calibri" w:cs="Calibri"/>
          <w:szCs w:val="24"/>
        </w:rPr>
        <w:t>T</w:t>
      </w:r>
      <w:r w:rsidRPr="004A015A">
        <w:rPr>
          <w:rFonts w:ascii="Calibri" w:hAnsi="Calibri" w:cs="Calibri"/>
          <w:szCs w:val="24"/>
        </w:rPr>
        <w:t>he name and address of the vulnerable adult; the caretaker; the alleged perpetrator;</w:t>
      </w:r>
    </w:p>
    <w:p w:rsidR="004E7DDD" w:rsidRPr="001500F9" w:rsidRDefault="004E7DDD" w:rsidP="005D5A3F">
      <w:pPr>
        <w:pStyle w:val="ListParagraph"/>
        <w:numPr>
          <w:ilvl w:val="0"/>
          <w:numId w:val="93"/>
        </w:numPr>
        <w:contextualSpacing/>
        <w:rPr>
          <w:rFonts w:ascii="Calibri" w:hAnsi="Calibri" w:cs="Calibri"/>
          <w:szCs w:val="24"/>
        </w:rPr>
      </w:pPr>
      <w:r>
        <w:rPr>
          <w:rFonts w:ascii="Calibri" w:hAnsi="Calibri" w:cs="Calibri"/>
          <w:szCs w:val="24"/>
        </w:rPr>
        <w:t>T</w:t>
      </w:r>
      <w:r w:rsidRPr="001500F9">
        <w:rPr>
          <w:rFonts w:ascii="Calibri" w:hAnsi="Calibri" w:cs="Calibri"/>
          <w:szCs w:val="24"/>
        </w:rPr>
        <w:t>he nature and extent of suspected abuse, neglect or exploitation; and</w:t>
      </w:r>
    </w:p>
    <w:p w:rsidR="004E7DDD" w:rsidRDefault="004E7DDD" w:rsidP="005D5A3F">
      <w:pPr>
        <w:pStyle w:val="ListParagraph"/>
        <w:numPr>
          <w:ilvl w:val="0"/>
          <w:numId w:val="93"/>
        </w:numPr>
        <w:contextualSpacing/>
        <w:rPr>
          <w:rFonts w:ascii="Calibri" w:hAnsi="Calibri" w:cs="Calibri"/>
          <w:szCs w:val="24"/>
        </w:rPr>
      </w:pPr>
      <w:r>
        <w:rPr>
          <w:rFonts w:ascii="Calibri" w:hAnsi="Calibri" w:cs="Calibri"/>
          <w:szCs w:val="24"/>
        </w:rPr>
        <w:t>A</w:t>
      </w:r>
      <w:r w:rsidRPr="001500F9">
        <w:rPr>
          <w:rFonts w:ascii="Calibri" w:hAnsi="Calibri" w:cs="Calibri"/>
          <w:szCs w:val="24"/>
        </w:rPr>
        <w:t>ny other information that will be of assistance in the investigation.</w:t>
      </w:r>
    </w:p>
    <w:p w:rsidR="004E7DDD" w:rsidRPr="002B62B6" w:rsidRDefault="004E7DDD" w:rsidP="005D5A3F">
      <w:pPr>
        <w:pStyle w:val="ListParagraph"/>
        <w:numPr>
          <w:ilvl w:val="0"/>
          <w:numId w:val="93"/>
        </w:numPr>
        <w:ind w:left="720"/>
        <w:contextualSpacing/>
        <w:rPr>
          <w:rFonts w:ascii="Calibri" w:hAnsi="Calibri" w:cs="Calibri"/>
          <w:b/>
          <w:szCs w:val="24"/>
        </w:rPr>
      </w:pPr>
      <w:bookmarkStart w:id="17" w:name="_Toc347991081"/>
      <w:r w:rsidRPr="0046408A">
        <w:rPr>
          <w:rStyle w:val="Heading3Char"/>
        </w:rPr>
        <w:t>Investigative Requirements</w:t>
      </w:r>
      <w:bookmarkEnd w:id="17"/>
      <w:r w:rsidRPr="002B62B6">
        <w:rPr>
          <w:rFonts w:ascii="Calibri" w:hAnsi="Calibri" w:cs="Calibri"/>
          <w:b/>
          <w:szCs w:val="24"/>
        </w:rPr>
        <w:t>.</w:t>
      </w:r>
      <w:r w:rsidRPr="0055721F">
        <w:rPr>
          <w:rFonts w:ascii="Calibri" w:hAnsi="Calibri" w:cs="Calibri"/>
          <w:szCs w:val="24"/>
        </w:rPr>
        <w:t xml:space="preserve"> </w:t>
      </w:r>
      <w:r w:rsidRPr="00744EE9">
        <w:rPr>
          <w:rFonts w:ascii="Calibri" w:hAnsi="Calibri" w:cs="Calibri"/>
          <w:szCs w:val="24"/>
        </w:rPr>
        <w:t>(IDAPA 15.01.02.031)</w:t>
      </w:r>
    </w:p>
    <w:p w:rsidR="004E7DDD" w:rsidRPr="0002240E" w:rsidRDefault="004E7DDD" w:rsidP="005D5A3F">
      <w:pPr>
        <w:pStyle w:val="ListParagraph"/>
        <w:numPr>
          <w:ilvl w:val="0"/>
          <w:numId w:val="191"/>
        </w:numPr>
        <w:ind w:left="1080" w:hanging="360"/>
        <w:contextualSpacing/>
        <w:rPr>
          <w:rFonts w:ascii="Calibri" w:hAnsi="Calibri" w:cs="Calibri"/>
          <w:b/>
          <w:szCs w:val="24"/>
        </w:rPr>
      </w:pPr>
      <w:r w:rsidRPr="007926F3">
        <w:rPr>
          <w:rFonts w:ascii="Calibri" w:hAnsi="Calibri" w:cs="Calibri"/>
          <w:bCs/>
          <w:szCs w:val="24"/>
        </w:rPr>
        <w:lastRenderedPageBreak/>
        <w:t>Review of Allegations</w:t>
      </w:r>
      <w:r w:rsidRPr="0002240E">
        <w:rPr>
          <w:rFonts w:ascii="Calibri" w:hAnsi="Calibri" w:cs="Calibri"/>
          <w:b/>
          <w:szCs w:val="24"/>
        </w:rPr>
        <w:t>.</w:t>
      </w:r>
      <w:r w:rsidRPr="0002240E">
        <w:rPr>
          <w:rFonts w:ascii="Calibri" w:hAnsi="Calibri" w:cs="Calibri"/>
          <w:szCs w:val="24"/>
        </w:rPr>
        <w:t xml:space="preserve"> Upon receipt of a report of abuse, neglect or exploitation the AP worker shall conduct a review of the allegations of such report to determine whether: (5-3-03)</w:t>
      </w:r>
    </w:p>
    <w:p w:rsidR="004E7DDD" w:rsidRDefault="004E7DDD" w:rsidP="005D5A3F">
      <w:pPr>
        <w:pStyle w:val="ListParagraph"/>
        <w:numPr>
          <w:ilvl w:val="1"/>
          <w:numId w:val="93"/>
        </w:numPr>
        <w:ind w:left="1440"/>
        <w:contextualSpacing/>
        <w:rPr>
          <w:rFonts w:ascii="Calibri" w:hAnsi="Calibri" w:cs="Calibri"/>
          <w:szCs w:val="24"/>
        </w:rPr>
      </w:pPr>
      <w:r w:rsidRPr="00E80AD1">
        <w:rPr>
          <w:rFonts w:ascii="Calibri" w:hAnsi="Calibri" w:cs="Calibri"/>
          <w:szCs w:val="24"/>
        </w:rPr>
        <w:t xml:space="preserve">The report was required to be made to </w:t>
      </w:r>
      <w:r>
        <w:rPr>
          <w:rFonts w:ascii="Calibri" w:hAnsi="Calibri" w:cs="Calibri"/>
          <w:szCs w:val="24"/>
        </w:rPr>
        <w:t xml:space="preserve">the </w:t>
      </w:r>
      <w:r w:rsidRPr="00E80AD1">
        <w:rPr>
          <w:rFonts w:ascii="Calibri" w:hAnsi="Calibri" w:cs="Calibri"/>
          <w:szCs w:val="24"/>
        </w:rPr>
        <w:t>ICOA or its contractors pursuant to Section 39-5303, Idaho Code; (3-30-01)</w:t>
      </w:r>
    </w:p>
    <w:p w:rsidR="004E7DDD" w:rsidRDefault="004E7DDD" w:rsidP="005D5A3F">
      <w:pPr>
        <w:pStyle w:val="ListParagraph"/>
        <w:numPr>
          <w:ilvl w:val="1"/>
          <w:numId w:val="93"/>
        </w:numPr>
        <w:ind w:left="1440"/>
        <w:contextualSpacing/>
        <w:rPr>
          <w:rFonts w:ascii="Calibri" w:hAnsi="Calibri" w:cs="Calibri"/>
          <w:szCs w:val="24"/>
        </w:rPr>
      </w:pPr>
      <w:r w:rsidRPr="00712D6D">
        <w:rPr>
          <w:rFonts w:ascii="Calibri" w:hAnsi="Calibri" w:cs="Calibri"/>
          <w:szCs w:val="24"/>
        </w:rPr>
        <w:t>An emergency exists; and (3-30-01)</w:t>
      </w:r>
    </w:p>
    <w:p w:rsidR="004E7DDD" w:rsidRDefault="004E7DDD" w:rsidP="005D5A3F">
      <w:pPr>
        <w:pStyle w:val="ListParagraph"/>
        <w:numPr>
          <w:ilvl w:val="1"/>
          <w:numId w:val="93"/>
        </w:numPr>
        <w:ind w:left="1440"/>
        <w:contextualSpacing/>
        <w:rPr>
          <w:rFonts w:ascii="Calibri" w:hAnsi="Calibri" w:cs="Calibri"/>
          <w:szCs w:val="24"/>
        </w:rPr>
      </w:pPr>
      <w:r w:rsidRPr="00712D6D">
        <w:rPr>
          <w:rFonts w:ascii="Calibri" w:hAnsi="Calibri" w:cs="Calibri"/>
          <w:szCs w:val="24"/>
        </w:rPr>
        <w:t>In cases involving resident-to-resident contact reported pursuant to Section 39-5303(A), Idaho Code, determine whether the case involves the sexual abuse, death, or serious physical injury jeopardizing the life, health, or safety of a vulnerable adult, or involves repeated physical or verbal altercations between residents, not resulting in observable physical or mental injury, but constituting an ongoing pattern of resident behavior that a facility’s staff is unable to remedy through reasonable efforts. (4-6-05)</w:t>
      </w:r>
    </w:p>
    <w:p w:rsidR="004E7DDD" w:rsidRDefault="004E7DDD" w:rsidP="005D5A3F">
      <w:pPr>
        <w:pStyle w:val="ListParagraph"/>
        <w:numPr>
          <w:ilvl w:val="0"/>
          <w:numId w:val="191"/>
        </w:numPr>
        <w:ind w:left="1080" w:hanging="360"/>
        <w:contextualSpacing/>
        <w:rPr>
          <w:rFonts w:ascii="Calibri" w:hAnsi="Calibri" w:cs="Calibri"/>
          <w:szCs w:val="24"/>
        </w:rPr>
      </w:pPr>
      <w:r w:rsidRPr="007926F3">
        <w:rPr>
          <w:rFonts w:ascii="Calibri" w:hAnsi="Calibri" w:cs="Calibri"/>
          <w:bCs/>
          <w:szCs w:val="24"/>
        </w:rPr>
        <w:t>Need for Investigation</w:t>
      </w:r>
      <w:r w:rsidRPr="007926F3">
        <w:rPr>
          <w:rFonts w:ascii="Calibri" w:hAnsi="Calibri" w:cs="Calibri"/>
          <w:szCs w:val="24"/>
        </w:rPr>
        <w:t>.</w:t>
      </w:r>
      <w:r w:rsidRPr="00CF6E7E">
        <w:rPr>
          <w:rFonts w:ascii="Calibri" w:hAnsi="Calibri" w:cs="Calibri"/>
          <w:szCs w:val="24"/>
        </w:rPr>
        <w:t xml:space="preserve"> If, based on its review, the AP worker determines that a report involves a nursing facility defined in Section 39-1301(b), Idaho Code, and was required to be made to the department pursuant to Section 39-5303, Idaho Code, the AAA shall immediately refer the report to the department.</w:t>
      </w:r>
    </w:p>
    <w:p w:rsidR="004E7DDD" w:rsidRPr="00744EE9" w:rsidRDefault="004E7DDD" w:rsidP="005D5A3F">
      <w:pPr>
        <w:pStyle w:val="ListParagraph"/>
        <w:numPr>
          <w:ilvl w:val="3"/>
          <w:numId w:val="93"/>
        </w:numPr>
        <w:ind w:left="1440"/>
        <w:contextualSpacing/>
        <w:rPr>
          <w:rFonts w:ascii="Calibri" w:hAnsi="Calibri" w:cs="Calibri"/>
          <w:szCs w:val="24"/>
        </w:rPr>
      </w:pPr>
      <w:r w:rsidRPr="00CF6E7E">
        <w:rPr>
          <w:rFonts w:ascii="Calibri" w:hAnsi="Calibri" w:cs="Calibri"/>
          <w:szCs w:val="24"/>
        </w:rPr>
        <w:t>If, based on its review, the AAA determines that a report involving resident-to-resident contact was exempted from reporting by Section 39-5303A, Idaho Code, no further investigation need be conducted on such report. The AAA shall investigate all other reports.</w:t>
      </w:r>
    </w:p>
    <w:p w:rsidR="004E7DDD" w:rsidRDefault="004E7DDD" w:rsidP="005D5A3F">
      <w:pPr>
        <w:pStyle w:val="ListParagraph"/>
        <w:numPr>
          <w:ilvl w:val="0"/>
          <w:numId w:val="191"/>
        </w:numPr>
        <w:ind w:left="1080" w:hanging="360"/>
        <w:contextualSpacing/>
        <w:rPr>
          <w:rFonts w:ascii="Calibri" w:hAnsi="Calibri" w:cs="Calibri"/>
          <w:szCs w:val="24"/>
        </w:rPr>
      </w:pPr>
      <w:r w:rsidRPr="007926F3">
        <w:rPr>
          <w:rFonts w:ascii="Calibri" w:hAnsi="Calibri" w:cs="Calibri"/>
          <w:bCs/>
          <w:szCs w:val="24"/>
        </w:rPr>
        <w:t>Vulnerability Determination</w:t>
      </w:r>
      <w:r w:rsidRPr="00CF6E7E">
        <w:rPr>
          <w:rFonts w:ascii="Calibri" w:hAnsi="Calibri" w:cs="Calibri"/>
          <w:b/>
          <w:szCs w:val="24"/>
        </w:rPr>
        <w:t>.</w:t>
      </w:r>
      <w:r w:rsidRPr="00CF6E7E">
        <w:rPr>
          <w:rFonts w:ascii="Calibri" w:hAnsi="Calibri" w:cs="Calibri"/>
          <w:szCs w:val="24"/>
        </w:rPr>
        <w:t xml:space="preserve"> Upon investigating an AP report, each AP worker shall determine whether an alleged victim is vulnerable as defined in Section 39-5302, Idaho Code.</w:t>
      </w:r>
    </w:p>
    <w:p w:rsidR="004E7DDD" w:rsidRDefault="004E7DDD" w:rsidP="005D5A3F">
      <w:pPr>
        <w:pStyle w:val="ListParagraph"/>
        <w:numPr>
          <w:ilvl w:val="1"/>
          <w:numId w:val="87"/>
        </w:numPr>
        <w:ind w:left="1440"/>
        <w:contextualSpacing/>
        <w:rPr>
          <w:rFonts w:ascii="Calibri" w:hAnsi="Calibri" w:cs="Calibri"/>
          <w:szCs w:val="24"/>
        </w:rPr>
      </w:pPr>
      <w:r w:rsidRPr="00CF6E7E">
        <w:rPr>
          <w:rFonts w:ascii="Calibri" w:hAnsi="Calibri" w:cs="Calibri"/>
          <w:szCs w:val="24"/>
        </w:rPr>
        <w:t>If the alleged victim is determined to be vulnerable as defined in Section 39-5302, Idaho Code, the AP worker shall continue the investigation.</w:t>
      </w:r>
    </w:p>
    <w:p w:rsidR="004E7DDD" w:rsidRDefault="004E7DDD" w:rsidP="005D5A3F">
      <w:pPr>
        <w:pStyle w:val="ListParagraph"/>
        <w:numPr>
          <w:ilvl w:val="1"/>
          <w:numId w:val="87"/>
        </w:numPr>
        <w:ind w:left="1440"/>
        <w:contextualSpacing/>
        <w:rPr>
          <w:rFonts w:ascii="Calibri" w:hAnsi="Calibri" w:cs="Calibri"/>
          <w:szCs w:val="24"/>
        </w:rPr>
      </w:pPr>
      <w:r w:rsidRPr="00CF6E7E">
        <w:rPr>
          <w:rFonts w:ascii="Calibri" w:hAnsi="Calibri" w:cs="Calibri"/>
          <w:szCs w:val="24"/>
        </w:rPr>
        <w:t>If the alleged victim is not vulnerable as defined in Section 39-5302, Idaho Code, the case shall be closed; however, the AP worker may refer the complaint to:</w:t>
      </w:r>
    </w:p>
    <w:p w:rsidR="004E7DDD" w:rsidRDefault="004E7DDD" w:rsidP="005D5A3F">
      <w:pPr>
        <w:pStyle w:val="ListParagraph"/>
        <w:numPr>
          <w:ilvl w:val="1"/>
          <w:numId w:val="191"/>
        </w:numPr>
        <w:ind w:left="1800"/>
        <w:contextualSpacing/>
        <w:rPr>
          <w:rFonts w:ascii="Calibri" w:hAnsi="Calibri" w:cs="Calibri"/>
          <w:szCs w:val="24"/>
        </w:rPr>
      </w:pPr>
      <w:r w:rsidRPr="00CF6E7E">
        <w:rPr>
          <w:rFonts w:ascii="Calibri" w:hAnsi="Calibri" w:cs="Calibri"/>
          <w:szCs w:val="24"/>
        </w:rPr>
        <w:t>Information and Assistance,</w:t>
      </w:r>
    </w:p>
    <w:p w:rsidR="004E7DDD" w:rsidRDefault="004E7DDD" w:rsidP="005D5A3F">
      <w:pPr>
        <w:pStyle w:val="ListParagraph"/>
        <w:numPr>
          <w:ilvl w:val="1"/>
          <w:numId w:val="191"/>
        </w:numPr>
        <w:ind w:left="1800"/>
        <w:contextualSpacing/>
        <w:rPr>
          <w:rFonts w:ascii="Calibri" w:hAnsi="Calibri" w:cs="Calibri"/>
          <w:szCs w:val="24"/>
        </w:rPr>
      </w:pPr>
      <w:r w:rsidRPr="00CF6E7E">
        <w:rPr>
          <w:rFonts w:ascii="Calibri" w:hAnsi="Calibri" w:cs="Calibri"/>
          <w:szCs w:val="24"/>
        </w:rPr>
        <w:t>Case Management,</w:t>
      </w:r>
    </w:p>
    <w:p w:rsidR="004E7DDD" w:rsidRDefault="004E7DDD" w:rsidP="005D5A3F">
      <w:pPr>
        <w:pStyle w:val="ListParagraph"/>
        <w:numPr>
          <w:ilvl w:val="1"/>
          <w:numId w:val="191"/>
        </w:numPr>
        <w:ind w:left="1800"/>
        <w:contextualSpacing/>
        <w:rPr>
          <w:rFonts w:ascii="Calibri" w:hAnsi="Calibri" w:cs="Calibri"/>
          <w:szCs w:val="24"/>
        </w:rPr>
      </w:pPr>
      <w:r w:rsidRPr="00CF6E7E">
        <w:rPr>
          <w:rFonts w:ascii="Calibri" w:hAnsi="Calibri" w:cs="Calibri"/>
          <w:szCs w:val="24"/>
        </w:rPr>
        <w:t>The Ombudsman,</w:t>
      </w:r>
    </w:p>
    <w:p w:rsidR="004E7DDD" w:rsidRDefault="004E7DDD" w:rsidP="005D5A3F">
      <w:pPr>
        <w:pStyle w:val="ListParagraph"/>
        <w:numPr>
          <w:ilvl w:val="1"/>
          <w:numId w:val="191"/>
        </w:numPr>
        <w:ind w:left="1800"/>
        <w:contextualSpacing/>
        <w:rPr>
          <w:rFonts w:ascii="Calibri" w:hAnsi="Calibri" w:cs="Calibri"/>
          <w:szCs w:val="24"/>
        </w:rPr>
      </w:pPr>
      <w:r>
        <w:rPr>
          <w:rFonts w:ascii="Calibri" w:hAnsi="Calibri" w:cs="Calibri"/>
          <w:szCs w:val="24"/>
        </w:rPr>
        <w:t>L</w:t>
      </w:r>
      <w:r w:rsidRPr="00CF6E7E">
        <w:rPr>
          <w:rFonts w:ascii="Calibri" w:hAnsi="Calibri" w:cs="Calibri"/>
          <w:szCs w:val="24"/>
        </w:rPr>
        <w:t>aw enforcement</w:t>
      </w:r>
    </w:p>
    <w:p w:rsidR="004E7DDD" w:rsidRPr="00744EE9" w:rsidRDefault="004E7DDD" w:rsidP="005D5A3F">
      <w:pPr>
        <w:pStyle w:val="ListParagraph"/>
        <w:numPr>
          <w:ilvl w:val="1"/>
          <w:numId w:val="191"/>
        </w:numPr>
        <w:ind w:left="1800"/>
        <w:contextualSpacing/>
        <w:rPr>
          <w:rFonts w:ascii="Calibri" w:hAnsi="Calibri" w:cs="Calibri"/>
          <w:szCs w:val="24"/>
        </w:rPr>
      </w:pPr>
      <w:r>
        <w:rPr>
          <w:rFonts w:ascii="Calibri" w:hAnsi="Calibri" w:cs="Calibri"/>
          <w:szCs w:val="24"/>
        </w:rPr>
        <w:t>O</w:t>
      </w:r>
      <w:r w:rsidRPr="00CF6E7E">
        <w:rPr>
          <w:rFonts w:ascii="Calibri" w:hAnsi="Calibri" w:cs="Calibri"/>
          <w:szCs w:val="24"/>
        </w:rPr>
        <w:t>r other appropriate entity for investigation and resolution. (5-3-03)</w:t>
      </w:r>
    </w:p>
    <w:p w:rsidR="004E7DDD" w:rsidRPr="00744EE9" w:rsidRDefault="004E7DDD" w:rsidP="005D5A3F">
      <w:pPr>
        <w:pStyle w:val="ListParagraph"/>
        <w:numPr>
          <w:ilvl w:val="0"/>
          <w:numId w:val="191"/>
        </w:numPr>
        <w:ind w:left="1080" w:hanging="360"/>
        <w:contextualSpacing/>
        <w:rPr>
          <w:rFonts w:ascii="Calibri" w:hAnsi="Calibri" w:cs="Calibri"/>
          <w:szCs w:val="24"/>
        </w:rPr>
      </w:pPr>
      <w:r w:rsidRPr="007926F3">
        <w:rPr>
          <w:rFonts w:ascii="Calibri" w:hAnsi="Calibri" w:cs="Calibri"/>
          <w:bCs/>
          <w:szCs w:val="24"/>
        </w:rPr>
        <w:t>Assessment of Alleged Victim</w:t>
      </w:r>
      <w:r w:rsidRPr="007926F3">
        <w:rPr>
          <w:rFonts w:ascii="Calibri" w:hAnsi="Calibri" w:cs="Calibri"/>
          <w:szCs w:val="24"/>
        </w:rPr>
        <w:t>.</w:t>
      </w:r>
      <w:r w:rsidRPr="00B970D2">
        <w:rPr>
          <w:rFonts w:ascii="Calibri" w:hAnsi="Calibri" w:cs="Calibri"/>
          <w:szCs w:val="24"/>
        </w:rPr>
        <w:t xml:space="preserve"> An alleged victim’s vulnerability and associated risk factors shall be determined through the administration of a risk assessment instrument or other standardized assessment forms. Initial interviews and assessments of an alleged victim shall be conducted by an AP worker. (4-6-05)</w:t>
      </w:r>
      <w:r>
        <w:rPr>
          <w:rFonts w:ascii="Calibri" w:hAnsi="Calibri" w:cs="Calibri"/>
          <w:szCs w:val="24"/>
        </w:rPr>
        <w:t xml:space="preserve"> </w:t>
      </w:r>
      <w:r w:rsidRPr="00DC67D7">
        <w:rPr>
          <w:rFonts w:ascii="Calibri" w:hAnsi="Calibri" w:cs="Calibri"/>
          <w:color w:val="C00000"/>
          <w:szCs w:val="24"/>
        </w:rPr>
        <w:t>(</w:t>
      </w:r>
      <w:r w:rsidR="00623CED" w:rsidRPr="00DC67D7">
        <w:rPr>
          <w:rFonts w:ascii="Calibri" w:hAnsi="Calibri" w:cs="Calibri"/>
          <w:color w:val="C00000"/>
          <w:szCs w:val="24"/>
        </w:rPr>
        <w:t>Forms Packet</w:t>
      </w:r>
      <w:r w:rsidRPr="00DC67D7">
        <w:rPr>
          <w:rFonts w:ascii="Calibri" w:hAnsi="Calibri" w:cs="Calibri"/>
          <w:color w:val="C00000"/>
          <w:szCs w:val="24"/>
        </w:rPr>
        <w:t>: FO.AP.04 Adult Functional Risk Assessment)</w:t>
      </w:r>
    </w:p>
    <w:p w:rsidR="004E7DDD" w:rsidRDefault="004E7DDD" w:rsidP="005D5A3F">
      <w:pPr>
        <w:pStyle w:val="ListParagraph"/>
        <w:numPr>
          <w:ilvl w:val="0"/>
          <w:numId w:val="191"/>
        </w:numPr>
        <w:ind w:left="1080" w:hanging="360"/>
        <w:contextualSpacing/>
        <w:rPr>
          <w:rFonts w:ascii="Calibri" w:hAnsi="Calibri" w:cs="Calibri"/>
          <w:szCs w:val="24"/>
        </w:rPr>
      </w:pPr>
      <w:r w:rsidRPr="007926F3">
        <w:rPr>
          <w:rFonts w:ascii="Calibri" w:hAnsi="Calibri" w:cs="Calibri"/>
          <w:bCs/>
          <w:szCs w:val="24"/>
        </w:rPr>
        <w:t>Investigative Determinations</w:t>
      </w:r>
      <w:r w:rsidRPr="007926F3">
        <w:rPr>
          <w:rFonts w:ascii="Calibri" w:hAnsi="Calibri" w:cs="Calibri"/>
          <w:szCs w:val="24"/>
        </w:rPr>
        <w:t>.</w:t>
      </w:r>
      <w:r w:rsidRPr="00CF6E7E">
        <w:rPr>
          <w:rFonts w:ascii="Calibri" w:hAnsi="Calibri" w:cs="Calibri"/>
          <w:szCs w:val="24"/>
        </w:rPr>
        <w:t xml:space="preserve"> An AP worker shall make one (1) of two (2) investigative determinations upon completion of an AP investigation: (4-6-05)</w:t>
      </w:r>
    </w:p>
    <w:p w:rsidR="004E7DDD" w:rsidRPr="00CF6E7E" w:rsidRDefault="004E7DDD" w:rsidP="005D5A3F">
      <w:pPr>
        <w:pStyle w:val="ListParagraph"/>
        <w:numPr>
          <w:ilvl w:val="1"/>
          <w:numId w:val="113"/>
        </w:numPr>
        <w:ind w:left="1440" w:hanging="360"/>
        <w:contextualSpacing/>
        <w:rPr>
          <w:rFonts w:ascii="Calibri" w:hAnsi="Calibri" w:cs="Calibri"/>
          <w:szCs w:val="24"/>
        </w:rPr>
      </w:pPr>
      <w:r w:rsidRPr="007926F3">
        <w:rPr>
          <w:rFonts w:ascii="Calibri" w:hAnsi="Calibri" w:cs="Calibri"/>
          <w:szCs w:val="24"/>
        </w:rPr>
        <w:t>Substantiated.</w:t>
      </w:r>
      <w:r w:rsidRPr="00CF6E7E">
        <w:rPr>
          <w:rFonts w:ascii="Calibri" w:hAnsi="Calibri" w:cs="Calibri"/>
          <w:szCs w:val="24"/>
        </w:rPr>
        <w:t xml:space="preserve"> A report of abuse, neglect, or exploitation of a vulnerable adult by another individual is deemed substantiated when:</w:t>
      </w:r>
    </w:p>
    <w:p w:rsidR="004E7DDD" w:rsidRDefault="004E7DDD" w:rsidP="005D5A3F">
      <w:pPr>
        <w:pStyle w:val="ListParagraph"/>
        <w:numPr>
          <w:ilvl w:val="1"/>
          <w:numId w:val="191"/>
        </w:numPr>
        <w:ind w:left="1800"/>
        <w:rPr>
          <w:rFonts w:ascii="Calibri" w:hAnsi="Calibri" w:cs="Calibri"/>
          <w:szCs w:val="24"/>
        </w:rPr>
      </w:pPr>
      <w:r>
        <w:rPr>
          <w:rFonts w:ascii="Calibri" w:hAnsi="Calibri" w:cs="Calibri"/>
          <w:szCs w:val="24"/>
        </w:rPr>
        <w:t>B</w:t>
      </w:r>
      <w:r w:rsidRPr="00B970D2">
        <w:rPr>
          <w:rFonts w:ascii="Calibri" w:hAnsi="Calibri" w:cs="Calibri"/>
          <w:szCs w:val="24"/>
        </w:rPr>
        <w:t>ased upon limited investigation and review, the AP worker perceives the report to be credible.</w:t>
      </w:r>
    </w:p>
    <w:p w:rsidR="004E7DDD" w:rsidRPr="0055721F" w:rsidRDefault="004E7DDD" w:rsidP="005D5A3F">
      <w:pPr>
        <w:pStyle w:val="ListParagraph"/>
        <w:numPr>
          <w:ilvl w:val="0"/>
          <w:numId w:val="320"/>
        </w:numPr>
        <w:ind w:left="2160" w:hanging="360"/>
        <w:contextualSpacing/>
        <w:rPr>
          <w:rFonts w:ascii="Calibri" w:hAnsi="Calibri" w:cs="Calibri"/>
          <w:szCs w:val="24"/>
        </w:rPr>
      </w:pPr>
      <w:r w:rsidRPr="0055721F">
        <w:rPr>
          <w:rFonts w:ascii="Calibri" w:hAnsi="Calibri" w:cs="Calibri"/>
          <w:szCs w:val="24"/>
        </w:rPr>
        <w:lastRenderedPageBreak/>
        <w:t xml:space="preserve">A substantiated report shall be referred immediately to law enforcement for further investigation and action. </w:t>
      </w:r>
      <w:r w:rsidRPr="00DC67D7">
        <w:rPr>
          <w:rFonts w:ascii="Calibri" w:hAnsi="Calibri" w:cs="Calibri"/>
          <w:color w:val="C00000"/>
          <w:szCs w:val="24"/>
        </w:rPr>
        <w:t>(</w:t>
      </w:r>
      <w:r w:rsidR="00DE7E24" w:rsidRPr="00DC67D7">
        <w:rPr>
          <w:rFonts w:ascii="Calibri" w:hAnsi="Calibri" w:cs="Calibri"/>
          <w:color w:val="C00000"/>
          <w:szCs w:val="24"/>
        </w:rPr>
        <w:t>Forms Packet</w:t>
      </w:r>
      <w:r w:rsidR="00DC67D7">
        <w:rPr>
          <w:rFonts w:ascii="Calibri" w:hAnsi="Calibri" w:cs="Calibri"/>
          <w:color w:val="C00000"/>
          <w:szCs w:val="24"/>
        </w:rPr>
        <w:t>: RP.AP.01</w:t>
      </w:r>
      <w:r w:rsidRPr="00DC67D7">
        <w:rPr>
          <w:rFonts w:ascii="Calibri" w:hAnsi="Calibri" w:cs="Calibri"/>
          <w:color w:val="C00000"/>
          <w:szCs w:val="24"/>
        </w:rPr>
        <w:t xml:space="preserve"> Report to Law Enforcement)</w:t>
      </w:r>
    </w:p>
    <w:p w:rsidR="004E7DDD" w:rsidRDefault="004E7DDD" w:rsidP="005D5A3F">
      <w:pPr>
        <w:pStyle w:val="ListParagraph"/>
        <w:numPr>
          <w:ilvl w:val="0"/>
          <w:numId w:val="320"/>
        </w:numPr>
        <w:ind w:left="2160" w:hanging="360"/>
        <w:contextualSpacing/>
        <w:rPr>
          <w:rFonts w:ascii="Calibri" w:hAnsi="Calibri" w:cs="Calibri"/>
          <w:szCs w:val="24"/>
        </w:rPr>
      </w:pPr>
      <w:r w:rsidRPr="00761403">
        <w:rPr>
          <w:rFonts w:ascii="Calibri" w:hAnsi="Calibri" w:cs="Calibri"/>
          <w:szCs w:val="24"/>
        </w:rPr>
        <w:t>Additionally, the name of the individual against whom a substantiated report was filed shall be forwarded to the department pursuant to Sections 39-5304(5) and 39-5308(2), Idaho Code, for further investigation.</w:t>
      </w:r>
    </w:p>
    <w:p w:rsidR="004E7DDD" w:rsidRPr="00761403" w:rsidRDefault="004E7DDD" w:rsidP="005D5A3F">
      <w:pPr>
        <w:pStyle w:val="ListParagraph"/>
        <w:numPr>
          <w:ilvl w:val="0"/>
          <w:numId w:val="320"/>
        </w:numPr>
        <w:ind w:left="2160" w:hanging="360"/>
        <w:contextualSpacing/>
        <w:rPr>
          <w:rFonts w:ascii="Calibri" w:hAnsi="Calibri" w:cs="Calibri"/>
          <w:szCs w:val="24"/>
        </w:rPr>
      </w:pPr>
      <w:r w:rsidRPr="00761403">
        <w:rPr>
          <w:rFonts w:ascii="Calibri" w:hAnsi="Calibri" w:cs="Calibri"/>
          <w:szCs w:val="24"/>
        </w:rPr>
        <w:t>In substantiated cases of self-neglect, the AP worker shall initiate appropriate referrals for supportive services with the consent of the vulnerable adult or his legal representative. (4-6-05)</w:t>
      </w:r>
    </w:p>
    <w:p w:rsidR="004E7DDD" w:rsidRDefault="004E7DDD" w:rsidP="005D5A3F">
      <w:pPr>
        <w:pStyle w:val="ListParagraph"/>
        <w:numPr>
          <w:ilvl w:val="1"/>
          <w:numId w:val="113"/>
        </w:numPr>
        <w:ind w:left="1440" w:hanging="360"/>
        <w:contextualSpacing/>
        <w:rPr>
          <w:rFonts w:ascii="Calibri" w:hAnsi="Calibri" w:cs="Calibri"/>
          <w:szCs w:val="24"/>
        </w:rPr>
      </w:pPr>
      <w:r w:rsidRPr="007926F3">
        <w:rPr>
          <w:rFonts w:ascii="Calibri" w:hAnsi="Calibri" w:cs="Calibri"/>
          <w:szCs w:val="24"/>
        </w:rPr>
        <w:t>Unsubstantiated.</w:t>
      </w:r>
      <w:r w:rsidRPr="00B970D2">
        <w:rPr>
          <w:rFonts w:ascii="Calibri" w:hAnsi="Calibri" w:cs="Calibri"/>
          <w:szCs w:val="24"/>
        </w:rPr>
        <w:t xml:space="preserve"> The AP worker shall close the file if a report of abuse, neglect, or exploitation by another individual of a vulnerable adult is not substantiated. If a report is not substantiated, but the AP worker determines that the vulnerable adult has unmet service needs, the AP worker shall initiate appropriate referrals for supportive services with consent of the vulnerable adult or his legal representative. (4-6-05)</w:t>
      </w:r>
    </w:p>
    <w:p w:rsidR="004E7DDD" w:rsidRPr="00744EE9" w:rsidRDefault="004E7DDD" w:rsidP="005D5A3F">
      <w:pPr>
        <w:pStyle w:val="ListParagraph"/>
        <w:numPr>
          <w:ilvl w:val="0"/>
          <w:numId w:val="191"/>
        </w:numPr>
        <w:ind w:left="1080" w:hanging="360"/>
        <w:contextualSpacing/>
        <w:rPr>
          <w:rFonts w:ascii="Calibri" w:hAnsi="Calibri" w:cs="Calibri"/>
          <w:szCs w:val="24"/>
        </w:rPr>
      </w:pPr>
      <w:r w:rsidRPr="007926F3">
        <w:rPr>
          <w:rFonts w:ascii="Calibri" w:hAnsi="Calibri" w:cs="Calibri"/>
          <w:bCs/>
          <w:szCs w:val="24"/>
        </w:rPr>
        <w:t>Protective Action Plan</w:t>
      </w:r>
      <w:r w:rsidRPr="007926F3">
        <w:rPr>
          <w:rFonts w:ascii="Calibri" w:hAnsi="Calibri" w:cs="Calibri"/>
          <w:szCs w:val="24"/>
        </w:rPr>
        <w:t>.</w:t>
      </w:r>
      <w:r w:rsidRPr="00CF6E7E">
        <w:rPr>
          <w:rFonts w:ascii="Calibri" w:hAnsi="Calibri" w:cs="Calibri"/>
          <w:szCs w:val="24"/>
        </w:rPr>
        <w:t xml:space="preserve"> Upon substantiating a report of abuse, neglect or exploitation of a vulnerable adult, the AP worker shall develop and implement a PAP. (5-3-03)</w:t>
      </w:r>
    </w:p>
    <w:p w:rsidR="004E7DDD" w:rsidRPr="00CF6E7E" w:rsidRDefault="004E7DDD" w:rsidP="005D5A3F">
      <w:pPr>
        <w:pStyle w:val="ListParagraph"/>
        <w:numPr>
          <w:ilvl w:val="0"/>
          <w:numId w:val="191"/>
        </w:numPr>
        <w:ind w:left="1080" w:hanging="360"/>
        <w:contextualSpacing/>
        <w:rPr>
          <w:rFonts w:ascii="Calibri" w:hAnsi="Calibri" w:cs="Calibri"/>
          <w:szCs w:val="24"/>
        </w:rPr>
      </w:pPr>
      <w:r w:rsidRPr="007926F3">
        <w:rPr>
          <w:rFonts w:ascii="Calibri" w:hAnsi="Calibri" w:cs="Calibri"/>
          <w:bCs/>
          <w:szCs w:val="24"/>
        </w:rPr>
        <w:t>Caretaker Neglect</w:t>
      </w:r>
      <w:r w:rsidRPr="007926F3">
        <w:rPr>
          <w:rFonts w:ascii="Calibri" w:hAnsi="Calibri" w:cs="Calibri"/>
          <w:szCs w:val="24"/>
        </w:rPr>
        <w:t>.</w:t>
      </w:r>
      <w:r w:rsidRPr="00CF6E7E">
        <w:rPr>
          <w:rFonts w:ascii="Calibri" w:hAnsi="Calibri" w:cs="Calibri"/>
          <w:szCs w:val="24"/>
        </w:rPr>
        <w:t xml:space="preserve"> In investigating a report of caretaker neglect, the AP worker shall:</w:t>
      </w:r>
    </w:p>
    <w:p w:rsidR="004E7DDD" w:rsidRDefault="004E7DDD" w:rsidP="005D5A3F">
      <w:pPr>
        <w:pStyle w:val="ListParagraph"/>
        <w:numPr>
          <w:ilvl w:val="0"/>
          <w:numId w:val="114"/>
        </w:numPr>
        <w:ind w:left="1440"/>
        <w:rPr>
          <w:rFonts w:ascii="Calibri" w:hAnsi="Calibri" w:cs="Calibri"/>
          <w:szCs w:val="24"/>
        </w:rPr>
      </w:pPr>
      <w:r w:rsidRPr="001500F9">
        <w:rPr>
          <w:rFonts w:ascii="Calibri" w:hAnsi="Calibri" w:cs="Calibri"/>
          <w:szCs w:val="24"/>
        </w:rPr>
        <w:t>Take into account any deterioration of the mental or physical health of the caregiver resulting from the pressures associated with care giving responsibilities that may have contributed to the neglect of the vulnerable adult.</w:t>
      </w:r>
    </w:p>
    <w:p w:rsidR="004E7DDD" w:rsidRDefault="004E7DDD" w:rsidP="005D5A3F">
      <w:pPr>
        <w:pStyle w:val="ListParagraph"/>
        <w:numPr>
          <w:ilvl w:val="1"/>
          <w:numId w:val="191"/>
        </w:numPr>
        <w:ind w:left="1800"/>
        <w:rPr>
          <w:rFonts w:ascii="Calibri" w:hAnsi="Calibri" w:cs="Calibri"/>
          <w:szCs w:val="24"/>
        </w:rPr>
      </w:pPr>
      <w:r w:rsidRPr="00CF6E7E">
        <w:rPr>
          <w:rFonts w:ascii="Calibri" w:hAnsi="Calibri" w:cs="Calibri"/>
          <w:szCs w:val="24"/>
        </w:rPr>
        <w:t>In such cases, the AP worker shall make every effort to assist the primary caregiver in accessing program services necessary to reduce the risk to the vulnerable adult.</w:t>
      </w:r>
    </w:p>
    <w:p w:rsidR="004E7DDD" w:rsidRPr="00744EE9" w:rsidRDefault="004E7DDD" w:rsidP="005D5A3F">
      <w:pPr>
        <w:pStyle w:val="ListParagraph"/>
        <w:numPr>
          <w:ilvl w:val="1"/>
          <w:numId w:val="191"/>
        </w:numPr>
        <w:ind w:left="1800"/>
        <w:rPr>
          <w:rFonts w:ascii="Calibri" w:hAnsi="Calibri" w:cs="Calibri"/>
          <w:szCs w:val="24"/>
        </w:rPr>
      </w:pPr>
      <w:r w:rsidRPr="00CF6E7E">
        <w:rPr>
          <w:rFonts w:ascii="Calibri" w:hAnsi="Calibri" w:cs="Calibri"/>
          <w:szCs w:val="24"/>
        </w:rPr>
        <w:t>In AP cases in which family members are experiencing difficulties in providing twenty-four (24) hour care for a functionally impaired relative, the AP worker shall make appropriate referrals to available community services to provide needed assistance. (5-3-03)</w:t>
      </w:r>
    </w:p>
    <w:p w:rsidR="004E7DDD" w:rsidRPr="00744EE9" w:rsidRDefault="004E7DDD" w:rsidP="005D5A3F">
      <w:pPr>
        <w:pStyle w:val="ListParagraph"/>
        <w:numPr>
          <w:ilvl w:val="0"/>
          <w:numId w:val="191"/>
        </w:numPr>
        <w:ind w:left="1080" w:hanging="360"/>
        <w:contextualSpacing/>
        <w:rPr>
          <w:rFonts w:ascii="Calibri" w:hAnsi="Calibri" w:cs="Calibri"/>
          <w:szCs w:val="24"/>
        </w:rPr>
      </w:pPr>
      <w:r w:rsidRPr="007926F3">
        <w:rPr>
          <w:rFonts w:ascii="Calibri" w:hAnsi="Calibri" w:cs="Calibri"/>
          <w:bCs/>
          <w:szCs w:val="24"/>
        </w:rPr>
        <w:t>Adult Protection and Ombudsman Coordination</w:t>
      </w:r>
      <w:r w:rsidRPr="007926F3">
        <w:rPr>
          <w:rFonts w:ascii="Calibri" w:hAnsi="Calibri" w:cs="Calibri"/>
          <w:szCs w:val="24"/>
        </w:rPr>
        <w:t>.</w:t>
      </w:r>
      <w:r w:rsidRPr="0055721F">
        <w:rPr>
          <w:rFonts w:ascii="Calibri" w:hAnsi="Calibri" w:cs="Calibri"/>
          <w:szCs w:val="24"/>
        </w:rPr>
        <w:t xml:space="preserve"> </w:t>
      </w:r>
      <w:r>
        <w:rPr>
          <w:rFonts w:ascii="Calibri" w:hAnsi="Calibri" w:cs="Calibri"/>
          <w:szCs w:val="24"/>
        </w:rPr>
        <w:t xml:space="preserve">The </w:t>
      </w:r>
      <w:r w:rsidRPr="003F7643">
        <w:rPr>
          <w:rFonts w:ascii="Calibri" w:hAnsi="Calibri" w:cs="Calibri"/>
          <w:szCs w:val="24"/>
        </w:rPr>
        <w:t xml:space="preserve">AAAs shall ensure that AP staff and the </w:t>
      </w:r>
      <w:proofErr w:type="spellStart"/>
      <w:r w:rsidRPr="003F7643">
        <w:rPr>
          <w:rFonts w:ascii="Calibri" w:hAnsi="Calibri" w:cs="Calibri"/>
          <w:szCs w:val="24"/>
        </w:rPr>
        <w:t>substate</w:t>
      </w:r>
      <w:proofErr w:type="spellEnd"/>
      <w:r w:rsidRPr="003F7643">
        <w:rPr>
          <w:rFonts w:ascii="Calibri" w:hAnsi="Calibri" w:cs="Calibri"/>
          <w:szCs w:val="24"/>
        </w:rPr>
        <w:t xml:space="preserve"> ombudsman maintain a written agreement establishing cooperative protocols in the investigation of complaints. (3-30-01)</w:t>
      </w:r>
    </w:p>
    <w:p w:rsidR="004E7DDD" w:rsidRPr="00CF6E7E" w:rsidRDefault="004E7DDD" w:rsidP="005D5A3F">
      <w:pPr>
        <w:pStyle w:val="ListParagraph"/>
        <w:numPr>
          <w:ilvl w:val="0"/>
          <w:numId w:val="191"/>
        </w:numPr>
        <w:ind w:left="1080" w:hanging="360"/>
        <w:contextualSpacing/>
        <w:rPr>
          <w:rFonts w:ascii="Calibri" w:hAnsi="Calibri" w:cs="Calibri"/>
          <w:szCs w:val="24"/>
        </w:rPr>
      </w:pPr>
      <w:r w:rsidRPr="007926F3">
        <w:rPr>
          <w:rFonts w:ascii="Calibri" w:hAnsi="Calibri" w:cs="Calibri"/>
          <w:bCs/>
          <w:szCs w:val="24"/>
        </w:rPr>
        <w:t>Confidentiality</w:t>
      </w:r>
      <w:r w:rsidRPr="007926F3">
        <w:rPr>
          <w:rFonts w:ascii="Calibri" w:hAnsi="Calibri" w:cs="Calibri"/>
          <w:szCs w:val="24"/>
        </w:rPr>
        <w:t>.</w:t>
      </w:r>
      <w:r w:rsidRPr="00CF6E7E">
        <w:rPr>
          <w:rFonts w:ascii="Calibri" w:hAnsi="Calibri" w:cs="Calibri"/>
          <w:szCs w:val="24"/>
        </w:rPr>
        <w:t xml:space="preserve"> All records relating to a vulnerable adult and held by an AAA are confidential and shall only be divulged as permitted pursuant to Sections 39-5307, 39-5304(5), and 39-5308, Idaho Code, and IDAPA 15.01.01, “Rules Governing Senior Services Program,” Section 028. (3-30-01)</w:t>
      </w:r>
    </w:p>
    <w:p w:rsidR="004E7DDD" w:rsidRDefault="004E7DDD" w:rsidP="005D5A3F">
      <w:pPr>
        <w:pStyle w:val="ListParagraph"/>
        <w:numPr>
          <w:ilvl w:val="0"/>
          <w:numId w:val="205"/>
        </w:numPr>
        <w:ind w:left="720"/>
        <w:rPr>
          <w:rFonts w:ascii="Calibri" w:hAnsi="Calibri" w:cs="Calibri"/>
          <w:szCs w:val="24"/>
        </w:rPr>
      </w:pPr>
      <w:bookmarkStart w:id="18" w:name="_Toc347991082"/>
      <w:r w:rsidRPr="0046408A">
        <w:rPr>
          <w:rStyle w:val="Heading3Char"/>
        </w:rPr>
        <w:t>Reporting Requirements, Investigation, Emergency Access</w:t>
      </w:r>
      <w:bookmarkEnd w:id="18"/>
      <w:r>
        <w:rPr>
          <w:rFonts w:ascii="Calibri" w:hAnsi="Calibri" w:cs="Calibri"/>
          <w:b/>
          <w:szCs w:val="24"/>
        </w:rPr>
        <w:t xml:space="preserve">. </w:t>
      </w:r>
      <w:r w:rsidRPr="00744EE9">
        <w:rPr>
          <w:rFonts w:ascii="Calibri" w:hAnsi="Calibri" w:cs="Calibri"/>
          <w:szCs w:val="24"/>
        </w:rPr>
        <w:t>(IC 39-5304(2-5))</w:t>
      </w:r>
    </w:p>
    <w:p w:rsidR="004E7DDD" w:rsidRPr="00744EE9" w:rsidRDefault="004E7DDD" w:rsidP="005D5A3F">
      <w:pPr>
        <w:pStyle w:val="ListParagraph"/>
        <w:numPr>
          <w:ilvl w:val="0"/>
          <w:numId w:val="115"/>
        </w:numPr>
        <w:ind w:left="1080"/>
        <w:rPr>
          <w:rFonts w:ascii="Calibri" w:hAnsi="Calibri" w:cs="Calibri"/>
          <w:szCs w:val="24"/>
        </w:rPr>
      </w:pPr>
      <w:r w:rsidRPr="00744EE9">
        <w:rPr>
          <w:rFonts w:ascii="Calibri" w:hAnsi="Calibri" w:cs="Calibri"/>
          <w:szCs w:val="24"/>
        </w:rPr>
        <w:t>If the allegations in the report indicate that an emergency exists, the commission or contractor</w:t>
      </w:r>
      <w:r w:rsidRPr="00744EE9">
        <w:rPr>
          <w:rFonts w:ascii="Calibri" w:hAnsi="Calibri" w:cs="Calibri"/>
          <w:color w:val="FF0000"/>
          <w:szCs w:val="24"/>
        </w:rPr>
        <w:t xml:space="preserve"> </w:t>
      </w:r>
      <w:r w:rsidRPr="00744EE9">
        <w:rPr>
          <w:rFonts w:ascii="Calibri" w:hAnsi="Calibri" w:cs="Calibri"/>
          <w:szCs w:val="24"/>
        </w:rPr>
        <w:t>must initiate:</w:t>
      </w:r>
    </w:p>
    <w:p w:rsidR="004E7DDD" w:rsidRDefault="004E7DDD" w:rsidP="005D5A3F">
      <w:pPr>
        <w:pStyle w:val="ListParagraph"/>
        <w:numPr>
          <w:ilvl w:val="1"/>
          <w:numId w:val="115"/>
        </w:numPr>
        <w:ind w:left="1440" w:hanging="360"/>
        <w:rPr>
          <w:rFonts w:ascii="Calibri" w:hAnsi="Calibri" w:cs="Calibri"/>
          <w:szCs w:val="24"/>
        </w:rPr>
      </w:pPr>
      <w:r>
        <w:rPr>
          <w:rFonts w:ascii="Calibri" w:hAnsi="Calibri" w:cs="Calibri"/>
          <w:szCs w:val="24"/>
        </w:rPr>
        <w:t>A</w:t>
      </w:r>
      <w:r w:rsidRPr="001500F9">
        <w:rPr>
          <w:rFonts w:ascii="Calibri" w:hAnsi="Calibri" w:cs="Calibri"/>
          <w:szCs w:val="24"/>
        </w:rPr>
        <w:t>n investigation immediately, and</w:t>
      </w:r>
    </w:p>
    <w:p w:rsidR="004E7DDD" w:rsidRDefault="004E7DDD" w:rsidP="005D5A3F">
      <w:pPr>
        <w:pStyle w:val="ListParagraph"/>
        <w:numPr>
          <w:ilvl w:val="1"/>
          <w:numId w:val="115"/>
        </w:numPr>
        <w:ind w:left="1440" w:hanging="360"/>
        <w:rPr>
          <w:rFonts w:ascii="Calibri" w:hAnsi="Calibri" w:cs="Calibri"/>
          <w:szCs w:val="24"/>
        </w:rPr>
      </w:pPr>
      <w:r>
        <w:rPr>
          <w:rFonts w:ascii="Calibri" w:hAnsi="Calibri" w:cs="Calibri"/>
          <w:szCs w:val="24"/>
        </w:rPr>
        <w:t>I</w:t>
      </w:r>
      <w:r w:rsidRPr="00744EE9">
        <w:rPr>
          <w:rFonts w:ascii="Calibri" w:hAnsi="Calibri" w:cs="Calibri"/>
          <w:szCs w:val="24"/>
        </w:rPr>
        <w:t>nitiate contact with the alleged vulnerable adult within twenty-four (24) hours from the time the report is received.</w:t>
      </w:r>
    </w:p>
    <w:p w:rsidR="004E7DDD" w:rsidRDefault="004E7DDD" w:rsidP="005D5A3F">
      <w:pPr>
        <w:pStyle w:val="ListParagraph"/>
        <w:numPr>
          <w:ilvl w:val="1"/>
          <w:numId w:val="115"/>
        </w:numPr>
        <w:ind w:left="1440" w:hanging="360"/>
        <w:rPr>
          <w:rFonts w:ascii="Calibri" w:hAnsi="Calibri" w:cs="Calibri"/>
          <w:szCs w:val="24"/>
        </w:rPr>
      </w:pPr>
      <w:r>
        <w:rPr>
          <w:rFonts w:ascii="Calibri" w:hAnsi="Calibri" w:cs="Calibri"/>
          <w:szCs w:val="24"/>
        </w:rPr>
        <w:lastRenderedPageBreak/>
        <w:t>A</w:t>
      </w:r>
      <w:r w:rsidRPr="00744EE9">
        <w:rPr>
          <w:rFonts w:ascii="Calibri" w:hAnsi="Calibri" w:cs="Calibri"/>
          <w:szCs w:val="24"/>
        </w:rPr>
        <w:t>ll other investigations must be initiated within seventy-two (72) hours from the time the report is received.</w:t>
      </w:r>
    </w:p>
    <w:p w:rsidR="004E7DDD" w:rsidRPr="00744EE9" w:rsidRDefault="004E7DDD" w:rsidP="005D5A3F">
      <w:pPr>
        <w:pStyle w:val="ListParagraph"/>
        <w:numPr>
          <w:ilvl w:val="0"/>
          <w:numId w:val="115"/>
        </w:numPr>
        <w:ind w:left="1080"/>
        <w:rPr>
          <w:rFonts w:ascii="Calibri" w:hAnsi="Calibri" w:cs="Calibri"/>
          <w:szCs w:val="24"/>
        </w:rPr>
      </w:pPr>
      <w:r w:rsidRPr="00744EE9">
        <w:rPr>
          <w:rFonts w:ascii="Calibri" w:hAnsi="Calibri" w:cs="Calibri"/>
          <w:szCs w:val="24"/>
        </w:rPr>
        <w:t>The investigation shall include:</w:t>
      </w:r>
    </w:p>
    <w:p w:rsidR="004E7DDD" w:rsidRDefault="004E7DDD" w:rsidP="005D5A3F">
      <w:pPr>
        <w:pStyle w:val="ListParagraph"/>
        <w:numPr>
          <w:ilvl w:val="0"/>
          <w:numId w:val="116"/>
        </w:numPr>
        <w:rPr>
          <w:rFonts w:ascii="Calibri" w:hAnsi="Calibri" w:cs="Calibri"/>
          <w:szCs w:val="24"/>
        </w:rPr>
      </w:pPr>
      <w:r>
        <w:rPr>
          <w:rFonts w:ascii="Calibri" w:hAnsi="Calibri" w:cs="Calibri"/>
          <w:szCs w:val="24"/>
        </w:rPr>
        <w:t>A</w:t>
      </w:r>
      <w:r w:rsidRPr="001500F9">
        <w:rPr>
          <w:rFonts w:ascii="Calibri" w:hAnsi="Calibri" w:cs="Calibri"/>
          <w:szCs w:val="24"/>
        </w:rPr>
        <w:t xml:space="preserve"> determination of the nature, extent and cause of the abuse, neglec</w:t>
      </w:r>
      <w:r>
        <w:rPr>
          <w:rFonts w:ascii="Calibri" w:hAnsi="Calibri" w:cs="Calibri"/>
          <w:szCs w:val="24"/>
        </w:rPr>
        <w:t>t, or exploitation,</w:t>
      </w:r>
    </w:p>
    <w:p w:rsidR="004E7DDD" w:rsidRDefault="004E7DDD" w:rsidP="005D5A3F">
      <w:pPr>
        <w:pStyle w:val="ListParagraph"/>
        <w:numPr>
          <w:ilvl w:val="0"/>
          <w:numId w:val="116"/>
        </w:numPr>
        <w:rPr>
          <w:rFonts w:ascii="Calibri" w:hAnsi="Calibri" w:cs="Calibri"/>
          <w:szCs w:val="24"/>
        </w:rPr>
      </w:pPr>
      <w:r w:rsidRPr="00744EE9">
        <w:rPr>
          <w:rFonts w:ascii="Calibri" w:hAnsi="Calibri" w:cs="Calibri"/>
          <w:szCs w:val="24"/>
        </w:rPr>
        <w:t>Examination of evidence and</w:t>
      </w:r>
    </w:p>
    <w:p w:rsidR="004E7DDD" w:rsidRDefault="004E7DDD" w:rsidP="005D5A3F">
      <w:pPr>
        <w:pStyle w:val="ListParagraph"/>
        <w:numPr>
          <w:ilvl w:val="0"/>
          <w:numId w:val="116"/>
        </w:numPr>
        <w:rPr>
          <w:rFonts w:ascii="Calibri" w:hAnsi="Calibri" w:cs="Calibri"/>
          <w:szCs w:val="24"/>
        </w:rPr>
      </w:pPr>
      <w:r w:rsidRPr="00744EE9">
        <w:rPr>
          <w:rFonts w:ascii="Calibri" w:hAnsi="Calibri" w:cs="Calibri"/>
          <w:szCs w:val="24"/>
        </w:rPr>
        <w:t>Consultation with persons thought to have knowledge of the circumstances and identification, if possible, of the person alleged to be responsible for the abuse, neglect or exploitation of the vulnerable adult.</w:t>
      </w:r>
    </w:p>
    <w:p w:rsidR="004E7DDD" w:rsidRDefault="004E7DDD" w:rsidP="005D5A3F">
      <w:pPr>
        <w:pStyle w:val="ListParagraph"/>
        <w:numPr>
          <w:ilvl w:val="0"/>
          <w:numId w:val="115"/>
        </w:numPr>
        <w:ind w:left="1080"/>
        <w:rPr>
          <w:rFonts w:ascii="Calibri" w:hAnsi="Calibri" w:cs="Calibri"/>
          <w:szCs w:val="24"/>
        </w:rPr>
      </w:pPr>
      <w:r w:rsidRPr="00744EE9">
        <w:rPr>
          <w:rFonts w:ascii="Calibri" w:hAnsi="Calibri" w:cs="Calibri"/>
          <w:szCs w:val="24"/>
        </w:rPr>
        <w:t>Where no emergency exists, the commission or contractor may determine, based on the review of the report and any initial inquiries, that an interview with the vulnerable adult is not necessary to the investigation.</w:t>
      </w:r>
    </w:p>
    <w:p w:rsidR="004E7DDD" w:rsidRDefault="004E7DDD" w:rsidP="005D5A3F">
      <w:pPr>
        <w:pStyle w:val="ListParagraph"/>
        <w:numPr>
          <w:ilvl w:val="1"/>
          <w:numId w:val="117"/>
        </w:numPr>
        <w:ind w:left="1440" w:hanging="360"/>
        <w:rPr>
          <w:rFonts w:ascii="Calibri" w:hAnsi="Calibri" w:cs="Calibri"/>
          <w:szCs w:val="24"/>
        </w:rPr>
      </w:pPr>
      <w:r w:rsidRPr="00AE4C30">
        <w:rPr>
          <w:rFonts w:ascii="Calibri" w:hAnsi="Calibri" w:cs="Calibri"/>
          <w:szCs w:val="24"/>
        </w:rPr>
        <w:t>If the commission or contractor determines that an interview is necessary,</w:t>
      </w:r>
    </w:p>
    <w:p w:rsidR="004E7DDD" w:rsidRDefault="004E7DDD" w:rsidP="005D5A3F">
      <w:pPr>
        <w:pStyle w:val="ListParagraph"/>
        <w:numPr>
          <w:ilvl w:val="1"/>
          <w:numId w:val="191"/>
        </w:numPr>
        <w:ind w:left="1800"/>
        <w:rPr>
          <w:rFonts w:ascii="Calibri" w:hAnsi="Calibri" w:cs="Calibri"/>
          <w:szCs w:val="24"/>
        </w:rPr>
      </w:pPr>
      <w:r w:rsidRPr="00AE4C30">
        <w:rPr>
          <w:rFonts w:ascii="Calibri" w:hAnsi="Calibri" w:cs="Calibri"/>
          <w:szCs w:val="24"/>
        </w:rPr>
        <w:t>The preferred method of interviewing is by means of a personal visit with the vulnerable adult in the adult's dwelling.</w:t>
      </w:r>
    </w:p>
    <w:p w:rsidR="004E7DDD" w:rsidRDefault="004E7DDD" w:rsidP="005D5A3F">
      <w:pPr>
        <w:pStyle w:val="ListParagraph"/>
        <w:numPr>
          <w:ilvl w:val="1"/>
          <w:numId w:val="191"/>
        </w:numPr>
        <w:ind w:left="1800"/>
        <w:rPr>
          <w:rFonts w:ascii="Calibri" w:hAnsi="Calibri" w:cs="Calibri"/>
          <w:szCs w:val="24"/>
        </w:rPr>
      </w:pPr>
      <w:r w:rsidRPr="00AE4C30">
        <w:rPr>
          <w:rFonts w:ascii="Calibri" w:hAnsi="Calibri" w:cs="Calibri"/>
          <w:szCs w:val="24"/>
        </w:rPr>
        <w:t>Alternatively, the interview may occur in the local office of the commission or contractor, or by telephone conversation, or by any other means available to the commission or contractor.</w:t>
      </w:r>
    </w:p>
    <w:p w:rsidR="004E7DDD" w:rsidRDefault="004E7DDD" w:rsidP="005D5A3F">
      <w:pPr>
        <w:pStyle w:val="ListParagraph"/>
        <w:numPr>
          <w:ilvl w:val="1"/>
          <w:numId w:val="191"/>
        </w:numPr>
        <w:ind w:left="1800"/>
        <w:rPr>
          <w:rFonts w:ascii="Calibri" w:hAnsi="Calibri" w:cs="Calibri"/>
          <w:szCs w:val="24"/>
        </w:rPr>
      </w:pPr>
      <w:r w:rsidRPr="00AE4C30">
        <w:rPr>
          <w:rFonts w:ascii="Calibri" w:hAnsi="Calibri" w:cs="Calibri"/>
          <w:szCs w:val="24"/>
        </w:rPr>
        <w:t>Decisions regarding the method of conducting any interview will be within the discretion of the commission or contractor.</w:t>
      </w:r>
    </w:p>
    <w:p w:rsidR="004E7DDD" w:rsidRDefault="004E7DDD" w:rsidP="005D5A3F">
      <w:pPr>
        <w:pStyle w:val="ListParagraph"/>
        <w:numPr>
          <w:ilvl w:val="0"/>
          <w:numId w:val="115"/>
        </w:numPr>
        <w:ind w:left="1080"/>
        <w:rPr>
          <w:rFonts w:ascii="Calibri" w:hAnsi="Calibri" w:cs="Calibri"/>
          <w:szCs w:val="24"/>
        </w:rPr>
      </w:pPr>
      <w:r w:rsidRPr="00AE4C30">
        <w:rPr>
          <w:rFonts w:ascii="Calibri" w:hAnsi="Calibri" w:cs="Calibri"/>
          <w:szCs w:val="24"/>
        </w:rPr>
        <w:t>Upon completion of an investigation, the</w:t>
      </w:r>
      <w:r w:rsidRPr="00AE4C30">
        <w:rPr>
          <w:rFonts w:ascii="Calibri" w:hAnsi="Calibri" w:cs="Calibri"/>
          <w:b/>
          <w:szCs w:val="24"/>
        </w:rPr>
        <w:t xml:space="preserve"> </w:t>
      </w:r>
      <w:r w:rsidRPr="00AE4C30">
        <w:rPr>
          <w:rFonts w:ascii="Calibri" w:hAnsi="Calibri" w:cs="Calibri"/>
          <w:szCs w:val="24"/>
        </w:rPr>
        <w:t>commission or contractor shall prepare a written report of the investigation.</w:t>
      </w:r>
      <w:r>
        <w:rPr>
          <w:rFonts w:ascii="Calibri" w:hAnsi="Calibri" w:cs="Calibri"/>
          <w:szCs w:val="24"/>
        </w:rPr>
        <w:t xml:space="preserve"> </w:t>
      </w:r>
      <w:r w:rsidRPr="00DC67D7">
        <w:rPr>
          <w:rFonts w:ascii="Calibri" w:hAnsi="Calibri" w:cs="Calibri"/>
          <w:color w:val="C00000"/>
          <w:szCs w:val="24"/>
        </w:rPr>
        <w:t>(</w:t>
      </w:r>
      <w:r w:rsidR="00F76DB1" w:rsidRPr="00DC67D7">
        <w:rPr>
          <w:rFonts w:ascii="Calibri" w:hAnsi="Calibri" w:cs="Calibri"/>
          <w:color w:val="C00000"/>
          <w:szCs w:val="24"/>
        </w:rPr>
        <w:t>Forms Packet</w:t>
      </w:r>
      <w:r w:rsidRPr="00DC67D7">
        <w:rPr>
          <w:rFonts w:ascii="Calibri" w:hAnsi="Calibri" w:cs="Calibri"/>
          <w:color w:val="C00000"/>
          <w:szCs w:val="24"/>
        </w:rPr>
        <w:t>: FO.AP.01. Intake and Investigation)</w:t>
      </w:r>
    </w:p>
    <w:p w:rsidR="004E7DDD" w:rsidRDefault="004E7DDD" w:rsidP="005D5A3F">
      <w:pPr>
        <w:pStyle w:val="ListParagraph"/>
        <w:numPr>
          <w:ilvl w:val="1"/>
          <w:numId w:val="118"/>
        </w:numPr>
        <w:ind w:left="1440" w:hanging="360"/>
        <w:rPr>
          <w:rFonts w:ascii="Calibri" w:hAnsi="Calibri" w:cs="Calibri"/>
          <w:szCs w:val="24"/>
        </w:rPr>
      </w:pPr>
      <w:r w:rsidRPr="00AE4C30">
        <w:rPr>
          <w:rFonts w:ascii="Calibri" w:hAnsi="Calibri" w:cs="Calibri"/>
          <w:szCs w:val="24"/>
        </w:rPr>
        <w:t xml:space="preserve">The name of the person making the original report or any person mentioned in the report shall not be disclosed unless those persons specifically request such disclosure or unless the disclosure is made pursuant to the commission's duty to notify law enforcement as required in section </w:t>
      </w:r>
      <w:hyperlink r:id="rId15" w:history="1">
        <w:r w:rsidRPr="00AE4C30">
          <w:rPr>
            <w:rStyle w:val="Hyperlink"/>
            <w:rFonts w:ascii="Calibri" w:hAnsi="Calibri" w:cs="Calibri"/>
            <w:szCs w:val="24"/>
          </w:rPr>
          <w:t>39-5310</w:t>
        </w:r>
      </w:hyperlink>
      <w:r w:rsidRPr="00AE4C30">
        <w:rPr>
          <w:rFonts w:ascii="Calibri" w:hAnsi="Calibri" w:cs="Calibri"/>
          <w:szCs w:val="24"/>
        </w:rPr>
        <w:t>, Idaho Code, to a request to law enforcement for emergency access, a court order or hearing.</w:t>
      </w:r>
    </w:p>
    <w:p w:rsidR="004E7DDD" w:rsidRDefault="004E7DDD" w:rsidP="005D5A3F">
      <w:pPr>
        <w:pStyle w:val="ListParagraph"/>
        <w:numPr>
          <w:ilvl w:val="1"/>
          <w:numId w:val="118"/>
        </w:numPr>
        <w:ind w:left="1440" w:hanging="360"/>
        <w:rPr>
          <w:rFonts w:ascii="Calibri" w:hAnsi="Calibri" w:cs="Calibri"/>
          <w:szCs w:val="24"/>
        </w:rPr>
      </w:pPr>
      <w:r w:rsidRPr="00AE4C30">
        <w:rPr>
          <w:rFonts w:ascii="Calibri" w:hAnsi="Calibri" w:cs="Calibri"/>
          <w:szCs w:val="24"/>
        </w:rPr>
        <w:t>If the abuse, neglect, or exploitation is substantiated to have occurred in a state certified or licensed facility, a copy of the findings shall be sent to the licensing and certification office of the department.</w:t>
      </w:r>
    </w:p>
    <w:p w:rsidR="004E7DDD" w:rsidRPr="00AE4C30" w:rsidRDefault="004E7DDD" w:rsidP="005D5A3F">
      <w:pPr>
        <w:pStyle w:val="ListParagraph"/>
        <w:numPr>
          <w:ilvl w:val="1"/>
          <w:numId w:val="118"/>
        </w:numPr>
        <w:ind w:left="1440" w:hanging="360"/>
        <w:rPr>
          <w:rFonts w:ascii="Calibri" w:hAnsi="Calibri" w:cs="Calibri"/>
          <w:szCs w:val="24"/>
        </w:rPr>
      </w:pPr>
      <w:r w:rsidRPr="00AE4C30">
        <w:rPr>
          <w:rFonts w:ascii="Calibri" w:hAnsi="Calibri" w:cs="Calibri"/>
          <w:szCs w:val="24"/>
        </w:rPr>
        <w:t>If the commission or contractor determines that a report is unsubstantiated and that no other law has been violated, all records related to the report shall be expunged no later than three (3) years following the completion of the investigation.</w:t>
      </w:r>
    </w:p>
    <w:p w:rsidR="004E7DDD" w:rsidRPr="0055721F" w:rsidRDefault="004E7DDD" w:rsidP="005D5A3F">
      <w:pPr>
        <w:pStyle w:val="ListParagraph"/>
        <w:numPr>
          <w:ilvl w:val="0"/>
          <w:numId w:val="205"/>
        </w:numPr>
        <w:autoSpaceDE w:val="0"/>
        <w:autoSpaceDN w:val="0"/>
        <w:adjustRightInd w:val="0"/>
        <w:ind w:left="720"/>
        <w:contextualSpacing/>
        <w:rPr>
          <w:rFonts w:ascii="Calibri" w:hAnsi="Calibri" w:cs="Calibri"/>
          <w:bCs/>
          <w:color w:val="000000"/>
          <w:szCs w:val="24"/>
        </w:rPr>
      </w:pPr>
      <w:bookmarkStart w:id="19" w:name="_Toc347991083"/>
      <w:r w:rsidRPr="0046408A">
        <w:rPr>
          <w:rStyle w:val="Heading3Char"/>
        </w:rPr>
        <w:t>Inspections – Right of Entry</w:t>
      </w:r>
      <w:bookmarkEnd w:id="19"/>
      <w:r>
        <w:rPr>
          <w:rFonts w:ascii="Calibri" w:hAnsi="Calibri" w:cs="Calibri"/>
          <w:b/>
          <w:bCs/>
          <w:color w:val="000000"/>
          <w:szCs w:val="24"/>
        </w:rPr>
        <w:t>.</w:t>
      </w:r>
      <w:r w:rsidRPr="0055721F">
        <w:rPr>
          <w:rFonts w:ascii="Calibri" w:hAnsi="Calibri" w:cs="Calibri"/>
          <w:bCs/>
          <w:color w:val="000000"/>
          <w:szCs w:val="24"/>
        </w:rPr>
        <w:t xml:space="preserve"> </w:t>
      </w:r>
      <w:r w:rsidRPr="00D451F7">
        <w:rPr>
          <w:rFonts w:ascii="Calibri" w:hAnsi="Calibri" w:cs="Calibri"/>
          <w:bCs/>
          <w:color w:val="000000"/>
          <w:szCs w:val="24"/>
        </w:rPr>
        <w:t xml:space="preserve">(IC </w:t>
      </w:r>
      <w:r w:rsidRPr="00D451F7">
        <w:rPr>
          <w:rFonts w:ascii="Calibri" w:hAnsi="Calibri" w:cs="Calibri"/>
          <w:szCs w:val="24"/>
        </w:rPr>
        <w:t>39-5305)</w:t>
      </w:r>
    </w:p>
    <w:p w:rsidR="004E7DDD" w:rsidRPr="0055721F" w:rsidRDefault="004E7DDD" w:rsidP="005D5A3F">
      <w:pPr>
        <w:pStyle w:val="ListParagraph"/>
        <w:numPr>
          <w:ilvl w:val="0"/>
          <w:numId w:val="119"/>
        </w:numPr>
        <w:ind w:left="1080"/>
        <w:rPr>
          <w:rFonts w:ascii="Calibri" w:hAnsi="Calibri" w:cs="Calibri"/>
          <w:bCs/>
          <w:color w:val="000000"/>
          <w:szCs w:val="24"/>
        </w:rPr>
      </w:pPr>
      <w:r w:rsidRPr="001500F9">
        <w:rPr>
          <w:rFonts w:ascii="Calibri" w:hAnsi="Calibri" w:cs="Calibri"/>
          <w:szCs w:val="24"/>
        </w:rPr>
        <w:t xml:space="preserve">Upon </w:t>
      </w:r>
      <w:r w:rsidRPr="001749A7">
        <w:rPr>
          <w:rFonts w:ascii="Calibri" w:hAnsi="Calibri" w:cs="Calibri"/>
          <w:szCs w:val="24"/>
        </w:rPr>
        <w:t>receiving information that a vulnerable adult is alleged to be abused, neglected, or exploited, the commission or contractor shall cause such investigation to be made in accordance with the provisions of this chapter as is appropriate.</w:t>
      </w:r>
    </w:p>
    <w:p w:rsidR="004E7DDD" w:rsidRPr="0055721F" w:rsidRDefault="004E7DDD" w:rsidP="005D5A3F">
      <w:pPr>
        <w:pStyle w:val="ListParagraph"/>
        <w:numPr>
          <w:ilvl w:val="1"/>
          <w:numId w:val="205"/>
        </w:numPr>
        <w:rPr>
          <w:rFonts w:ascii="Calibri" w:hAnsi="Calibri" w:cs="Calibri"/>
          <w:bCs/>
          <w:color w:val="000000"/>
          <w:szCs w:val="24"/>
        </w:rPr>
      </w:pPr>
      <w:r w:rsidRPr="00FF6F5C">
        <w:rPr>
          <w:rFonts w:ascii="Calibri" w:hAnsi="Calibri" w:cs="Calibri"/>
          <w:szCs w:val="24"/>
        </w:rPr>
        <w:t>In making the investigation, the commission or contractor shall use its own resources and may enlist the cooperation of peace officers.</w:t>
      </w:r>
    </w:p>
    <w:p w:rsidR="004E7DDD" w:rsidRPr="0055721F" w:rsidRDefault="004E7DDD" w:rsidP="005D5A3F">
      <w:pPr>
        <w:pStyle w:val="ListParagraph"/>
        <w:numPr>
          <w:ilvl w:val="1"/>
          <w:numId w:val="205"/>
        </w:numPr>
        <w:rPr>
          <w:rFonts w:ascii="Calibri" w:hAnsi="Calibri" w:cs="Calibri"/>
          <w:bCs/>
          <w:color w:val="000000"/>
          <w:szCs w:val="24"/>
        </w:rPr>
      </w:pPr>
      <w:r w:rsidRPr="001749A7">
        <w:rPr>
          <w:rFonts w:ascii="Calibri" w:hAnsi="Calibri" w:cs="Calibri"/>
          <w:szCs w:val="24"/>
        </w:rPr>
        <w:t>In an emergency any authorized commission employee or contractor shall enlist</w:t>
      </w:r>
      <w:r w:rsidRPr="001500F9">
        <w:rPr>
          <w:rFonts w:ascii="Calibri" w:hAnsi="Calibri" w:cs="Calibri"/>
          <w:szCs w:val="24"/>
        </w:rPr>
        <w:t xml:space="preserve"> the cooperation of a peace officer to ensure the safety of the vulnerable adult, and they shall receive </w:t>
      </w:r>
      <w:r>
        <w:rPr>
          <w:rFonts w:ascii="Calibri" w:hAnsi="Calibri" w:cs="Calibri"/>
          <w:szCs w:val="24"/>
        </w:rPr>
        <w:t>the peace officer's assistance.</w:t>
      </w:r>
    </w:p>
    <w:p w:rsidR="004E7DDD" w:rsidRPr="0055721F" w:rsidRDefault="004E7DDD" w:rsidP="005D5A3F">
      <w:pPr>
        <w:pStyle w:val="ListParagraph"/>
        <w:numPr>
          <w:ilvl w:val="1"/>
          <w:numId w:val="205"/>
        </w:numPr>
        <w:rPr>
          <w:rFonts w:ascii="Calibri" w:hAnsi="Calibri" w:cs="Calibri"/>
          <w:bCs/>
          <w:color w:val="000000"/>
          <w:szCs w:val="24"/>
        </w:rPr>
      </w:pPr>
      <w:r w:rsidRPr="00FF6F5C">
        <w:rPr>
          <w:rFonts w:ascii="Calibri" w:hAnsi="Calibri" w:cs="Calibri"/>
          <w:szCs w:val="24"/>
        </w:rPr>
        <w:lastRenderedPageBreak/>
        <w:t>Assistance in an emergency may include entry on private or public property where a vulnerable adult is allegedly subject to abuse, neglect or exploitation, and the removal and transportation of the vulnerable adult to a medical facility, care-providing facility, or other appropriate and safe environment.</w:t>
      </w:r>
    </w:p>
    <w:p w:rsidR="004E7DDD" w:rsidRPr="001749A7" w:rsidRDefault="004E7DDD" w:rsidP="005D5A3F">
      <w:pPr>
        <w:pStyle w:val="ListParagraph"/>
        <w:numPr>
          <w:ilvl w:val="0"/>
          <w:numId w:val="119"/>
        </w:numPr>
        <w:ind w:left="1080"/>
        <w:rPr>
          <w:rFonts w:ascii="Calibri" w:hAnsi="Calibri" w:cs="Calibri"/>
          <w:szCs w:val="24"/>
        </w:rPr>
      </w:pPr>
      <w:r w:rsidRPr="001749A7">
        <w:rPr>
          <w:rFonts w:ascii="Calibri" w:hAnsi="Calibri" w:cs="Calibri"/>
          <w:szCs w:val="24"/>
        </w:rPr>
        <w:t>In a nonemergency, any peace officer may cooperate with an authorized commission employee or contractor in ensuring the safety of a vulnerable adult who has been abused, neglected or exploited, including a vulnerable adult living in a condition of self-neglect. Assistance shall only be provided with the consent of the vulnerable adult or his legal representative.</w:t>
      </w:r>
    </w:p>
    <w:p w:rsidR="004E7DDD" w:rsidRPr="001749A7" w:rsidRDefault="004E7DDD" w:rsidP="005D5A3F">
      <w:pPr>
        <w:pStyle w:val="ListParagraph"/>
        <w:numPr>
          <w:ilvl w:val="0"/>
          <w:numId w:val="119"/>
        </w:numPr>
        <w:ind w:left="1080"/>
        <w:rPr>
          <w:rFonts w:ascii="Calibri" w:hAnsi="Calibri" w:cs="Calibri"/>
          <w:szCs w:val="24"/>
        </w:rPr>
      </w:pPr>
      <w:r w:rsidRPr="001749A7">
        <w:rPr>
          <w:rFonts w:ascii="Calibri" w:hAnsi="Calibri" w:cs="Calibri"/>
          <w:szCs w:val="24"/>
        </w:rPr>
        <w:t>For the purposes of implementing or enforcing any provision of this chapter or any rule authorized under the provisions of this chapter, any duly authorized commission employee or contractor may, upon presentation of appropriate credentials at any reasonable time, with consent or in an emergency, enter upon any private or public property where a vulnerable adult allegedly is subject to abuse, neglect, or exploitation.</w:t>
      </w:r>
    </w:p>
    <w:p w:rsidR="004E7DDD" w:rsidRPr="001749A7" w:rsidRDefault="004E7DDD" w:rsidP="005D5A3F">
      <w:pPr>
        <w:pStyle w:val="ListParagraph"/>
        <w:numPr>
          <w:ilvl w:val="0"/>
          <w:numId w:val="119"/>
        </w:numPr>
        <w:ind w:left="1080"/>
        <w:rPr>
          <w:rFonts w:ascii="Calibri" w:hAnsi="Calibri" w:cs="Calibri"/>
          <w:szCs w:val="24"/>
        </w:rPr>
      </w:pPr>
      <w:r w:rsidRPr="001749A7">
        <w:rPr>
          <w:rFonts w:ascii="Calibri" w:hAnsi="Calibri" w:cs="Calibri"/>
          <w:szCs w:val="24"/>
        </w:rPr>
        <w:t>All inspections and searches conducted under the provisions of this chapter shall be performed in conformity with the prohibitions against unreasonable searches and seizures contained in the fourth amendment to the constitution of the United States and article I, section 17, of the constitution of the state of Idaho. The state shall not, under the authority granted in this chapter, conduct warrantless administrative searches of private property except with consent, or in an emergency.</w:t>
      </w:r>
    </w:p>
    <w:p w:rsidR="004E7DDD" w:rsidRDefault="004E7DDD" w:rsidP="005D5A3F">
      <w:pPr>
        <w:pStyle w:val="ListParagraph"/>
        <w:numPr>
          <w:ilvl w:val="0"/>
          <w:numId w:val="119"/>
        </w:numPr>
        <w:ind w:left="1080"/>
        <w:rPr>
          <w:rFonts w:ascii="Calibri" w:hAnsi="Calibri" w:cs="Calibri"/>
          <w:szCs w:val="24"/>
        </w:rPr>
      </w:pPr>
      <w:r w:rsidRPr="001749A7">
        <w:rPr>
          <w:rFonts w:ascii="Calibri" w:hAnsi="Calibri" w:cs="Calibri"/>
          <w:szCs w:val="24"/>
        </w:rPr>
        <w:t>If consent to entry is not given, a commission employee or contractor with the</w:t>
      </w:r>
      <w:r w:rsidRPr="001500F9">
        <w:rPr>
          <w:rFonts w:ascii="Calibri" w:hAnsi="Calibri" w:cs="Calibri"/>
          <w:szCs w:val="24"/>
        </w:rPr>
        <w:t xml:space="preserve"> assistance of the county prosecutor may obtain, and any magistrate or district judge is authorized to issue a search warrant upon showing that probable cause exists to believe a vulnerable adult is subject to abuse, neglect or exploitation. Upon request of a </w:t>
      </w:r>
      <w:r w:rsidRPr="00763A9C">
        <w:rPr>
          <w:rFonts w:ascii="Calibri" w:hAnsi="Calibri" w:cs="Calibri"/>
          <w:szCs w:val="24"/>
        </w:rPr>
        <w:t>commission employee or contractor, a</w:t>
      </w:r>
      <w:r w:rsidRPr="001500F9">
        <w:rPr>
          <w:rFonts w:ascii="Calibri" w:hAnsi="Calibri" w:cs="Calibri"/>
          <w:szCs w:val="24"/>
        </w:rPr>
        <w:t xml:space="preserve"> peace officer shall serve the search warrant.</w:t>
      </w:r>
    </w:p>
    <w:p w:rsidR="004E7DDD" w:rsidRPr="0055721F" w:rsidRDefault="004E7DDD" w:rsidP="005D5A3F">
      <w:pPr>
        <w:pStyle w:val="ListParagraph"/>
        <w:numPr>
          <w:ilvl w:val="0"/>
          <w:numId w:val="205"/>
        </w:numPr>
        <w:autoSpaceDE w:val="0"/>
        <w:autoSpaceDN w:val="0"/>
        <w:adjustRightInd w:val="0"/>
        <w:ind w:left="720"/>
        <w:contextualSpacing/>
        <w:rPr>
          <w:rFonts w:ascii="Calibri" w:hAnsi="Calibri" w:cs="Calibri"/>
          <w:bCs/>
          <w:color w:val="000000"/>
          <w:szCs w:val="24"/>
        </w:rPr>
      </w:pPr>
      <w:bookmarkStart w:id="20" w:name="_Toc347991084"/>
      <w:r w:rsidRPr="0046408A">
        <w:rPr>
          <w:rStyle w:val="Heading3Char"/>
        </w:rPr>
        <w:t>Supportive Services and Disclosure</w:t>
      </w:r>
      <w:bookmarkEnd w:id="20"/>
      <w:r>
        <w:rPr>
          <w:rFonts w:ascii="Calibri" w:hAnsi="Calibri" w:cs="Calibri"/>
          <w:b/>
          <w:bCs/>
          <w:color w:val="000000"/>
          <w:szCs w:val="24"/>
        </w:rPr>
        <w:t>.</w:t>
      </w:r>
      <w:r w:rsidRPr="0055721F">
        <w:rPr>
          <w:rFonts w:ascii="Calibri" w:hAnsi="Calibri" w:cs="Calibri"/>
          <w:bCs/>
          <w:color w:val="000000"/>
          <w:szCs w:val="24"/>
        </w:rPr>
        <w:t xml:space="preserve"> </w:t>
      </w:r>
      <w:r w:rsidRPr="00D451F7">
        <w:rPr>
          <w:rFonts w:ascii="Calibri" w:hAnsi="Calibri" w:cs="Calibri"/>
          <w:bCs/>
          <w:color w:val="000000"/>
          <w:szCs w:val="24"/>
        </w:rPr>
        <w:t>(IC 39-5306)</w:t>
      </w:r>
    </w:p>
    <w:p w:rsidR="004E7DDD" w:rsidRPr="0055721F" w:rsidRDefault="004E7DDD" w:rsidP="005D5A3F">
      <w:pPr>
        <w:pStyle w:val="ListParagraph"/>
        <w:numPr>
          <w:ilvl w:val="0"/>
          <w:numId w:val="120"/>
        </w:numPr>
        <w:ind w:left="1080"/>
        <w:rPr>
          <w:rFonts w:ascii="Calibri" w:hAnsi="Calibri" w:cs="Calibri"/>
          <w:bCs/>
          <w:color w:val="000000"/>
          <w:szCs w:val="24"/>
        </w:rPr>
      </w:pPr>
      <w:r w:rsidRPr="001500F9">
        <w:rPr>
          <w:rFonts w:ascii="Calibri" w:hAnsi="Calibri" w:cs="Calibri"/>
          <w:szCs w:val="24"/>
        </w:rPr>
        <w:t xml:space="preserve">If there is substantiated abuse, neglect, or exploitation of a vulnerable adult, the </w:t>
      </w:r>
      <w:r w:rsidRPr="00763A9C">
        <w:rPr>
          <w:rFonts w:ascii="Calibri" w:hAnsi="Calibri" w:cs="Calibri"/>
          <w:szCs w:val="24"/>
        </w:rPr>
        <w:t>commission or contractor has the responsibility to assist the adult in obtaining available services.</w:t>
      </w:r>
    </w:p>
    <w:p w:rsidR="004E7DDD" w:rsidRPr="0055721F" w:rsidRDefault="004E7DDD" w:rsidP="005D5A3F">
      <w:pPr>
        <w:pStyle w:val="ListParagraph"/>
        <w:numPr>
          <w:ilvl w:val="0"/>
          <w:numId w:val="92"/>
        </w:numPr>
        <w:autoSpaceDE w:val="0"/>
        <w:autoSpaceDN w:val="0"/>
        <w:adjustRightInd w:val="0"/>
        <w:ind w:left="1440"/>
        <w:contextualSpacing/>
        <w:rPr>
          <w:rFonts w:ascii="Calibri" w:hAnsi="Calibri" w:cs="Calibri"/>
          <w:bCs/>
          <w:color w:val="000000"/>
          <w:szCs w:val="24"/>
        </w:rPr>
      </w:pPr>
      <w:r w:rsidRPr="007926F3">
        <w:rPr>
          <w:rFonts w:ascii="Calibri" w:hAnsi="Calibri" w:cs="Calibri"/>
          <w:bCs/>
          <w:szCs w:val="24"/>
        </w:rPr>
        <w:t>Supportive Services Plan</w:t>
      </w:r>
      <w:r w:rsidRPr="008A06F8">
        <w:rPr>
          <w:rFonts w:ascii="Calibri" w:hAnsi="Calibri" w:cs="Calibri"/>
          <w:b/>
          <w:szCs w:val="24"/>
        </w:rPr>
        <w:t>.</w:t>
      </w:r>
      <w:r w:rsidRPr="0055721F">
        <w:rPr>
          <w:rFonts w:ascii="Calibri" w:hAnsi="Calibri" w:cs="Calibri"/>
          <w:bCs/>
          <w:szCs w:val="24"/>
        </w:rPr>
        <w:t xml:space="preserve"> </w:t>
      </w:r>
      <w:r w:rsidRPr="00D451F7">
        <w:rPr>
          <w:rFonts w:ascii="Calibri" w:hAnsi="Calibri" w:cs="Calibri"/>
          <w:bCs/>
          <w:szCs w:val="24"/>
        </w:rPr>
        <w:t>(IDAPA 15.01.02.032.01)</w:t>
      </w:r>
      <w:r w:rsidRPr="00763A9C">
        <w:rPr>
          <w:rFonts w:ascii="Calibri" w:hAnsi="Calibri" w:cs="Calibri"/>
          <w:szCs w:val="24"/>
        </w:rPr>
        <w:t xml:space="preserve"> If determined necessary to reduce risk to a vulnerable adult, in substantiated cases and as part of a PAP, the AP worker shall refer the case to Case Management for the development and implementation of an SSP with the consent of the vulnerable adult or his legal representative. (4-6-05)</w:t>
      </w:r>
    </w:p>
    <w:p w:rsidR="004E7DDD" w:rsidRPr="001500F9" w:rsidRDefault="004E7DDD" w:rsidP="005D5A3F">
      <w:pPr>
        <w:pStyle w:val="ListParagraph"/>
        <w:numPr>
          <w:ilvl w:val="0"/>
          <w:numId w:val="120"/>
        </w:numPr>
        <w:ind w:left="1080"/>
        <w:rPr>
          <w:rFonts w:ascii="Calibri" w:hAnsi="Calibri" w:cs="Calibri"/>
          <w:szCs w:val="24"/>
        </w:rPr>
      </w:pPr>
      <w:r w:rsidRPr="00763A9C">
        <w:rPr>
          <w:rFonts w:ascii="Calibri" w:hAnsi="Calibri" w:cs="Calibri"/>
          <w:szCs w:val="24"/>
        </w:rPr>
        <w:t>If the commission or contractor</w:t>
      </w:r>
      <w:r w:rsidRPr="001500F9">
        <w:rPr>
          <w:rFonts w:ascii="Calibri" w:hAnsi="Calibri" w:cs="Calibri"/>
          <w:szCs w:val="24"/>
        </w:rPr>
        <w:t xml:space="preserve"> develops a plan of supportive services for the vulnerable adult, the plan shall provide for appropriate supportive services available to the vulnerable adult that are least restrictive to personal freedom and shall provide encouragement for client self-determination and continuity of care.</w:t>
      </w:r>
    </w:p>
    <w:p w:rsidR="004E7DDD" w:rsidRPr="001500F9" w:rsidRDefault="004E7DDD" w:rsidP="005D5A3F">
      <w:pPr>
        <w:pStyle w:val="ListParagraph"/>
        <w:numPr>
          <w:ilvl w:val="0"/>
          <w:numId w:val="120"/>
        </w:numPr>
        <w:ind w:left="1080"/>
        <w:rPr>
          <w:rFonts w:ascii="Calibri" w:hAnsi="Calibri" w:cs="Calibri"/>
          <w:szCs w:val="24"/>
        </w:rPr>
      </w:pPr>
      <w:r w:rsidRPr="001500F9">
        <w:rPr>
          <w:rFonts w:ascii="Calibri" w:hAnsi="Calibri" w:cs="Calibri"/>
          <w:szCs w:val="24"/>
        </w:rPr>
        <w:t>If the vulnerable adult does not consent to the receipt of reasonable and necessary supportive services, or if the vulnerable adult withdraws consent, services shall not be provided or continued.</w:t>
      </w:r>
    </w:p>
    <w:p w:rsidR="004E7DDD" w:rsidRPr="001500F9" w:rsidRDefault="004E7DDD" w:rsidP="005D5A3F">
      <w:pPr>
        <w:pStyle w:val="ListParagraph"/>
        <w:numPr>
          <w:ilvl w:val="0"/>
          <w:numId w:val="121"/>
        </w:numPr>
        <w:autoSpaceDE w:val="0"/>
        <w:autoSpaceDN w:val="0"/>
        <w:adjustRightInd w:val="0"/>
        <w:ind w:left="1440"/>
        <w:contextualSpacing/>
        <w:rPr>
          <w:rFonts w:ascii="Calibri" w:hAnsi="Calibri" w:cs="Calibri"/>
          <w:szCs w:val="24"/>
        </w:rPr>
      </w:pPr>
      <w:r w:rsidRPr="007926F3">
        <w:rPr>
          <w:rFonts w:ascii="Calibri" w:hAnsi="Calibri" w:cs="Calibri"/>
          <w:bCs/>
          <w:szCs w:val="24"/>
        </w:rPr>
        <w:lastRenderedPageBreak/>
        <w:t>Documentation of Client Consent</w:t>
      </w:r>
      <w:r w:rsidRPr="007926F3">
        <w:rPr>
          <w:rFonts w:ascii="Calibri" w:hAnsi="Calibri" w:cs="Calibri"/>
          <w:szCs w:val="24"/>
        </w:rPr>
        <w:t>.</w:t>
      </w:r>
      <w:r w:rsidRPr="0055721F">
        <w:rPr>
          <w:rFonts w:ascii="Calibri" w:hAnsi="Calibri" w:cs="Calibri"/>
          <w:bCs/>
          <w:szCs w:val="24"/>
        </w:rPr>
        <w:t xml:space="preserve"> </w:t>
      </w:r>
      <w:r>
        <w:rPr>
          <w:rFonts w:ascii="Calibri" w:hAnsi="Calibri" w:cs="Calibri"/>
          <w:bCs/>
          <w:szCs w:val="24"/>
        </w:rPr>
        <w:t>(</w:t>
      </w:r>
      <w:r w:rsidRPr="0055721F">
        <w:rPr>
          <w:rFonts w:ascii="Calibri" w:hAnsi="Calibri" w:cs="Calibri"/>
          <w:bCs/>
          <w:szCs w:val="24"/>
        </w:rPr>
        <w:t>IDAPA 15.01.02.032.02</w:t>
      </w:r>
      <w:r>
        <w:rPr>
          <w:rFonts w:ascii="Calibri" w:hAnsi="Calibri" w:cs="Calibri"/>
          <w:bCs/>
          <w:szCs w:val="24"/>
        </w:rPr>
        <w:t>)</w:t>
      </w:r>
      <w:r w:rsidRPr="0055721F">
        <w:rPr>
          <w:rFonts w:ascii="Calibri" w:hAnsi="Calibri" w:cs="Calibri"/>
          <w:bCs/>
          <w:szCs w:val="24"/>
        </w:rPr>
        <w:t xml:space="preserve"> </w:t>
      </w:r>
      <w:r w:rsidRPr="001500F9">
        <w:rPr>
          <w:rFonts w:ascii="Calibri" w:hAnsi="Calibri" w:cs="Calibri"/>
          <w:szCs w:val="24"/>
        </w:rPr>
        <w:t>A vulnerable adult’s consent, refusal to grant consent, or withdrawal of consent to an SSP shall be documented in the client case record. (5-3-03)</w:t>
      </w:r>
    </w:p>
    <w:p w:rsidR="004E7DDD" w:rsidRPr="001500F9" w:rsidRDefault="004E7DDD" w:rsidP="005D5A3F">
      <w:pPr>
        <w:pStyle w:val="ListParagraph"/>
        <w:numPr>
          <w:ilvl w:val="0"/>
          <w:numId w:val="120"/>
        </w:numPr>
        <w:ind w:left="1080"/>
        <w:rPr>
          <w:rFonts w:ascii="Calibri" w:hAnsi="Calibri" w:cs="Calibri"/>
          <w:szCs w:val="24"/>
        </w:rPr>
      </w:pPr>
      <w:r w:rsidRPr="001500F9">
        <w:rPr>
          <w:rFonts w:ascii="Calibri" w:hAnsi="Calibri" w:cs="Calibri"/>
          <w:szCs w:val="24"/>
        </w:rPr>
        <w:t xml:space="preserve">If </w:t>
      </w:r>
      <w:r w:rsidRPr="00937FBB">
        <w:rPr>
          <w:rFonts w:ascii="Calibri" w:hAnsi="Calibri" w:cs="Calibri"/>
          <w:szCs w:val="24"/>
        </w:rPr>
        <w:t xml:space="preserve">the commission or contractor determines that a vulnerable adult is an incapacitated person, as defined in section </w:t>
      </w:r>
      <w:hyperlink r:id="rId16" w:history="1">
        <w:r w:rsidRPr="00937FBB">
          <w:rPr>
            <w:rStyle w:val="Hyperlink"/>
            <w:rFonts w:ascii="Calibri" w:hAnsi="Calibri" w:cs="Calibri"/>
            <w:szCs w:val="24"/>
          </w:rPr>
          <w:t>15-5-101</w:t>
        </w:r>
      </w:hyperlink>
      <w:r w:rsidRPr="00937FBB">
        <w:rPr>
          <w:rFonts w:ascii="Calibri" w:hAnsi="Calibri" w:cs="Calibri"/>
          <w:szCs w:val="24"/>
        </w:rPr>
        <w:t xml:space="preserve">(a), Idaho Code, mentally ill as defined in section </w:t>
      </w:r>
      <w:hyperlink r:id="rId17" w:history="1">
        <w:r w:rsidRPr="00937FBB">
          <w:rPr>
            <w:rStyle w:val="Hyperlink"/>
            <w:rFonts w:ascii="Calibri" w:hAnsi="Calibri" w:cs="Calibri"/>
            <w:szCs w:val="24"/>
          </w:rPr>
          <w:t>66-317</w:t>
        </w:r>
      </w:hyperlink>
      <w:r w:rsidRPr="00937FBB">
        <w:rPr>
          <w:rFonts w:ascii="Calibri" w:hAnsi="Calibri" w:cs="Calibri"/>
          <w:szCs w:val="24"/>
        </w:rPr>
        <w:t xml:space="preserve">, Idaho Code, or developmentally disabled as defined in section </w:t>
      </w:r>
      <w:hyperlink r:id="rId18" w:history="1">
        <w:r w:rsidRPr="00937FBB">
          <w:rPr>
            <w:rStyle w:val="Hyperlink"/>
            <w:rFonts w:ascii="Calibri" w:hAnsi="Calibri" w:cs="Calibri"/>
            <w:szCs w:val="24"/>
          </w:rPr>
          <w:t>66-402</w:t>
        </w:r>
      </w:hyperlink>
      <w:r w:rsidRPr="00937FBB">
        <w:rPr>
          <w:rFonts w:ascii="Calibri" w:hAnsi="Calibri" w:cs="Calibri"/>
          <w:szCs w:val="24"/>
        </w:rPr>
        <w:t>, Idaho Code, the commission or contractor may</w:t>
      </w:r>
      <w:r w:rsidRPr="001500F9">
        <w:rPr>
          <w:rFonts w:ascii="Calibri" w:hAnsi="Calibri" w:cs="Calibri"/>
          <w:szCs w:val="24"/>
        </w:rPr>
        <w:t xml:space="preserve"> petition the court for protective proceedings, appointment of a guardian or conservator and such other relief as may be provided by </w:t>
      </w:r>
      <w:hyperlink r:id="rId19" w:history="1">
        <w:r w:rsidRPr="001500F9">
          <w:rPr>
            <w:rStyle w:val="Hyperlink"/>
            <w:rFonts w:ascii="Calibri" w:hAnsi="Calibri" w:cs="Calibri"/>
            <w:szCs w:val="24"/>
          </w:rPr>
          <w:t>chapter 5, title 15</w:t>
        </w:r>
      </w:hyperlink>
      <w:r w:rsidRPr="001500F9">
        <w:rPr>
          <w:rFonts w:ascii="Calibri" w:hAnsi="Calibri" w:cs="Calibri"/>
          <w:szCs w:val="24"/>
        </w:rPr>
        <w:t xml:space="preserve">, Idaho Code, and chapters 3 and 4, </w:t>
      </w:r>
      <w:hyperlink r:id="rId20" w:history="1">
        <w:r w:rsidRPr="001500F9">
          <w:rPr>
            <w:rStyle w:val="Hyperlink"/>
            <w:rFonts w:ascii="Calibri" w:hAnsi="Calibri" w:cs="Calibri"/>
            <w:szCs w:val="24"/>
          </w:rPr>
          <w:t>title 66</w:t>
        </w:r>
      </w:hyperlink>
      <w:r w:rsidRPr="001500F9">
        <w:rPr>
          <w:rFonts w:ascii="Calibri" w:hAnsi="Calibri" w:cs="Calibri"/>
          <w:szCs w:val="24"/>
        </w:rPr>
        <w:t>, Idaho Code.</w:t>
      </w:r>
    </w:p>
    <w:p w:rsidR="004E7DDD" w:rsidRDefault="004E7DDD" w:rsidP="005D5A3F">
      <w:pPr>
        <w:pStyle w:val="ListParagraph"/>
        <w:numPr>
          <w:ilvl w:val="0"/>
          <w:numId w:val="120"/>
        </w:numPr>
        <w:ind w:left="1080"/>
        <w:rPr>
          <w:rFonts w:ascii="Calibri" w:hAnsi="Calibri" w:cs="Calibri"/>
          <w:szCs w:val="24"/>
        </w:rPr>
      </w:pPr>
      <w:r w:rsidRPr="00937FBB">
        <w:rPr>
          <w:rFonts w:ascii="Calibri" w:hAnsi="Calibri" w:cs="Calibri"/>
          <w:szCs w:val="24"/>
        </w:rPr>
        <w:t>An employee or contractor of the commission shall not be appointed the guardian or conservator of a vulnerable adult unless the commission employee or contractor has</w:t>
      </w:r>
      <w:r w:rsidRPr="001500F9">
        <w:rPr>
          <w:rFonts w:ascii="Calibri" w:hAnsi="Calibri" w:cs="Calibri"/>
          <w:szCs w:val="24"/>
        </w:rPr>
        <w:t xml:space="preserve"> a spousal or familial relationship with the vulnerable adult.</w:t>
      </w:r>
    </w:p>
    <w:p w:rsidR="004E7DDD" w:rsidRPr="00DC67D7" w:rsidRDefault="004E7DDD" w:rsidP="005D5A3F">
      <w:pPr>
        <w:pStyle w:val="ListParagraph"/>
        <w:numPr>
          <w:ilvl w:val="0"/>
          <w:numId w:val="205"/>
        </w:numPr>
        <w:ind w:left="720"/>
        <w:contextualSpacing/>
        <w:rPr>
          <w:rFonts w:ascii="Calibri" w:hAnsi="Calibri" w:cs="Calibri"/>
          <w:color w:val="C00000"/>
          <w:szCs w:val="24"/>
        </w:rPr>
      </w:pPr>
      <w:bookmarkStart w:id="21" w:name="_Toc347991085"/>
      <w:r w:rsidRPr="0046408A">
        <w:rPr>
          <w:rStyle w:val="Heading3Char"/>
        </w:rPr>
        <w:t>Case Closure</w:t>
      </w:r>
      <w:bookmarkEnd w:id="21"/>
      <w:r>
        <w:rPr>
          <w:rFonts w:ascii="Calibri" w:hAnsi="Calibri" w:cs="Calibri"/>
          <w:b/>
          <w:szCs w:val="24"/>
        </w:rPr>
        <w:t>.</w:t>
      </w:r>
      <w:r w:rsidRPr="0055721F">
        <w:rPr>
          <w:rFonts w:ascii="Calibri" w:hAnsi="Calibri" w:cs="Calibri"/>
          <w:szCs w:val="24"/>
        </w:rPr>
        <w:t xml:space="preserve"> </w:t>
      </w:r>
      <w:r w:rsidRPr="00D451F7">
        <w:rPr>
          <w:rFonts w:ascii="Calibri" w:hAnsi="Calibri" w:cs="Calibri"/>
          <w:szCs w:val="24"/>
        </w:rPr>
        <w:t>(IDAPA 15.01.02.032.03)</w:t>
      </w:r>
      <w:r>
        <w:rPr>
          <w:rFonts w:ascii="Calibri" w:hAnsi="Calibri" w:cs="Calibri"/>
          <w:szCs w:val="24"/>
        </w:rPr>
        <w:t xml:space="preserve"> </w:t>
      </w:r>
      <w:r w:rsidRPr="00DC67D7">
        <w:rPr>
          <w:rFonts w:ascii="Calibri" w:hAnsi="Calibri" w:cs="Calibri"/>
          <w:color w:val="C00000"/>
          <w:szCs w:val="24"/>
        </w:rPr>
        <w:t>(</w:t>
      </w:r>
      <w:r w:rsidR="00F76DB1" w:rsidRPr="00DC67D7">
        <w:rPr>
          <w:rFonts w:ascii="Calibri" w:hAnsi="Calibri" w:cs="Calibri"/>
          <w:color w:val="C00000"/>
          <w:szCs w:val="24"/>
        </w:rPr>
        <w:t>Forms Packet</w:t>
      </w:r>
      <w:r w:rsidRPr="00DC67D7">
        <w:rPr>
          <w:rFonts w:ascii="Calibri" w:hAnsi="Calibri" w:cs="Calibri"/>
          <w:color w:val="C00000"/>
          <w:szCs w:val="24"/>
        </w:rPr>
        <w:t>: FO.AP.02</w:t>
      </w:r>
      <w:r w:rsidR="002E7A7C">
        <w:rPr>
          <w:rFonts w:ascii="Calibri" w:hAnsi="Calibri" w:cs="Calibri"/>
          <w:color w:val="C00000"/>
          <w:szCs w:val="24"/>
        </w:rPr>
        <w:t>.</w:t>
      </w:r>
      <w:r w:rsidRPr="00DC67D7">
        <w:rPr>
          <w:rFonts w:ascii="Calibri" w:hAnsi="Calibri" w:cs="Calibri"/>
          <w:color w:val="C00000"/>
          <w:szCs w:val="24"/>
        </w:rPr>
        <w:t xml:space="preserve"> Case Closure)</w:t>
      </w:r>
    </w:p>
    <w:p w:rsidR="004E7DDD" w:rsidRPr="00937FBB" w:rsidRDefault="004E7DDD" w:rsidP="005D5A3F">
      <w:pPr>
        <w:pStyle w:val="ListParagraph"/>
        <w:numPr>
          <w:ilvl w:val="0"/>
          <w:numId w:val="122"/>
        </w:numPr>
        <w:ind w:left="1080"/>
        <w:rPr>
          <w:rFonts w:ascii="Calibri" w:hAnsi="Calibri" w:cs="Calibri"/>
          <w:szCs w:val="24"/>
        </w:rPr>
      </w:pPr>
      <w:r w:rsidRPr="00937FBB">
        <w:rPr>
          <w:rFonts w:ascii="Calibri" w:hAnsi="Calibri" w:cs="Calibri"/>
          <w:szCs w:val="24"/>
        </w:rPr>
        <w:t>Case Closure. AP shall close a case under the following circumstances:</w:t>
      </w:r>
    </w:p>
    <w:p w:rsidR="004E7DDD" w:rsidRPr="008A06F8" w:rsidRDefault="004E7DDD" w:rsidP="005D5A3F">
      <w:pPr>
        <w:pStyle w:val="ListParagraph"/>
        <w:numPr>
          <w:ilvl w:val="1"/>
          <w:numId w:val="122"/>
        </w:numPr>
        <w:ind w:left="1440" w:hanging="360"/>
        <w:rPr>
          <w:rFonts w:ascii="Calibri" w:hAnsi="Calibri" w:cs="Calibri"/>
          <w:szCs w:val="24"/>
        </w:rPr>
      </w:pPr>
      <w:r w:rsidRPr="008A06F8">
        <w:rPr>
          <w:rFonts w:ascii="Calibri" w:hAnsi="Calibri" w:cs="Calibri"/>
          <w:szCs w:val="24"/>
        </w:rPr>
        <w:t>The AP worker shall close a substantiated case upon a determination that an initiated PAP, SSP or law enforcement involvement has successfully reduced the risk to the vulnerable adult. (5-3-03)</w:t>
      </w:r>
    </w:p>
    <w:p w:rsidR="004E7DDD" w:rsidRPr="001500F9" w:rsidRDefault="004E7DDD" w:rsidP="005D5A3F">
      <w:pPr>
        <w:pStyle w:val="ListParagraph"/>
        <w:numPr>
          <w:ilvl w:val="1"/>
          <w:numId w:val="122"/>
        </w:numPr>
        <w:ind w:left="1440" w:hanging="360"/>
        <w:rPr>
          <w:rFonts w:ascii="Calibri" w:hAnsi="Calibri" w:cs="Calibri"/>
          <w:szCs w:val="24"/>
        </w:rPr>
      </w:pPr>
      <w:r w:rsidRPr="001500F9">
        <w:rPr>
          <w:rFonts w:ascii="Calibri" w:hAnsi="Calibri" w:cs="Calibri"/>
          <w:szCs w:val="24"/>
        </w:rPr>
        <w:t>The AP worker may close a substantiated case when the vulnerable adult refuses to consent to receive services, or upon a determination that the AAA has implemented all measures available to reduce risk but has been unable to reduce risk. (5-3-03)</w:t>
      </w:r>
    </w:p>
    <w:p w:rsidR="004E7DDD" w:rsidRPr="001500F9" w:rsidRDefault="004E7DDD" w:rsidP="005D5A3F">
      <w:pPr>
        <w:pStyle w:val="ListParagraph"/>
        <w:numPr>
          <w:ilvl w:val="1"/>
          <w:numId w:val="122"/>
        </w:numPr>
        <w:ind w:left="1440" w:hanging="360"/>
        <w:rPr>
          <w:rFonts w:ascii="Calibri" w:hAnsi="Calibri" w:cs="Calibri"/>
          <w:szCs w:val="24"/>
        </w:rPr>
      </w:pPr>
      <w:r w:rsidRPr="001500F9">
        <w:rPr>
          <w:rFonts w:ascii="Calibri" w:hAnsi="Calibri" w:cs="Calibri"/>
          <w:szCs w:val="24"/>
        </w:rPr>
        <w:t>The AP worker may close a case if another program or agency has agreed to assume responsibility to monitoring and reviewing implementation of an SSP. (5-3-03)</w:t>
      </w:r>
    </w:p>
    <w:p w:rsidR="004E7DDD" w:rsidRDefault="004E7DDD" w:rsidP="005D5A3F">
      <w:pPr>
        <w:pStyle w:val="ListParagraph"/>
        <w:numPr>
          <w:ilvl w:val="1"/>
          <w:numId w:val="122"/>
        </w:numPr>
        <w:ind w:left="1440" w:hanging="360"/>
        <w:rPr>
          <w:rFonts w:ascii="Calibri" w:hAnsi="Calibri" w:cs="Calibri"/>
          <w:szCs w:val="24"/>
        </w:rPr>
      </w:pPr>
      <w:r w:rsidRPr="001500F9">
        <w:rPr>
          <w:rFonts w:ascii="Calibri" w:hAnsi="Calibri" w:cs="Calibri"/>
          <w:szCs w:val="24"/>
        </w:rPr>
        <w:t>A case shall be closed if the AP worker determines that an allegation has been made in bad faith or for a malicious purpose. (5-3-03)</w:t>
      </w:r>
    </w:p>
    <w:p w:rsidR="004E7DDD" w:rsidRPr="0055721F" w:rsidRDefault="004E7DDD" w:rsidP="005D5A3F">
      <w:pPr>
        <w:pStyle w:val="ListParagraph"/>
        <w:numPr>
          <w:ilvl w:val="0"/>
          <w:numId w:val="205"/>
        </w:numPr>
        <w:autoSpaceDE w:val="0"/>
        <w:autoSpaceDN w:val="0"/>
        <w:adjustRightInd w:val="0"/>
        <w:ind w:left="720"/>
        <w:contextualSpacing/>
        <w:rPr>
          <w:rFonts w:ascii="Calibri" w:hAnsi="Calibri" w:cs="Calibri"/>
          <w:bCs/>
          <w:color w:val="000000"/>
          <w:szCs w:val="24"/>
        </w:rPr>
      </w:pPr>
      <w:bookmarkStart w:id="22" w:name="_Toc347991086"/>
      <w:r w:rsidRPr="0046408A">
        <w:rPr>
          <w:rStyle w:val="Heading3Char"/>
        </w:rPr>
        <w:t>Suspense File</w:t>
      </w:r>
      <w:bookmarkEnd w:id="22"/>
      <w:r>
        <w:rPr>
          <w:rFonts w:ascii="Calibri" w:hAnsi="Calibri" w:cs="Calibri"/>
          <w:b/>
          <w:bCs/>
          <w:color w:val="000000"/>
          <w:szCs w:val="24"/>
        </w:rPr>
        <w:t>.</w:t>
      </w:r>
      <w:r w:rsidRPr="0055721F">
        <w:rPr>
          <w:rFonts w:ascii="Calibri" w:hAnsi="Calibri" w:cs="Calibri"/>
          <w:bCs/>
          <w:color w:val="000000"/>
          <w:szCs w:val="24"/>
        </w:rPr>
        <w:t xml:space="preserve"> </w:t>
      </w:r>
      <w:r w:rsidRPr="00D451F7">
        <w:rPr>
          <w:rFonts w:ascii="Calibri" w:hAnsi="Calibri" w:cs="Calibri"/>
          <w:bCs/>
          <w:color w:val="000000"/>
          <w:szCs w:val="24"/>
        </w:rPr>
        <w:t>(IDAPA 15.01.02.032.04)</w:t>
      </w:r>
    </w:p>
    <w:p w:rsidR="004E7DDD" w:rsidRPr="0055721F" w:rsidRDefault="004E7DDD" w:rsidP="005D5A3F">
      <w:pPr>
        <w:pStyle w:val="ListParagraph"/>
        <w:numPr>
          <w:ilvl w:val="0"/>
          <w:numId w:val="123"/>
        </w:numPr>
        <w:ind w:left="1080"/>
        <w:rPr>
          <w:rFonts w:ascii="Calibri" w:hAnsi="Calibri" w:cs="Calibri"/>
          <w:bCs/>
          <w:color w:val="000000"/>
          <w:szCs w:val="24"/>
        </w:rPr>
      </w:pPr>
      <w:r w:rsidRPr="007926F3">
        <w:rPr>
          <w:rFonts w:ascii="Calibri" w:hAnsi="Calibri" w:cs="Calibri"/>
          <w:bCs/>
          <w:szCs w:val="24"/>
        </w:rPr>
        <w:t>Suspense File</w:t>
      </w:r>
      <w:r w:rsidRPr="007926F3">
        <w:rPr>
          <w:rFonts w:ascii="Calibri" w:hAnsi="Calibri" w:cs="Calibri"/>
          <w:szCs w:val="24"/>
        </w:rPr>
        <w:t>.</w:t>
      </w:r>
      <w:r w:rsidRPr="001500F9">
        <w:rPr>
          <w:rFonts w:ascii="Calibri" w:hAnsi="Calibri" w:cs="Calibri"/>
          <w:szCs w:val="24"/>
        </w:rPr>
        <w:t xml:space="preserve"> Closed cases shall be maintained in a suspense file until formal action is completed by law enforcement and/or the courts in the following instances: (7-1-98)</w:t>
      </w:r>
    </w:p>
    <w:p w:rsidR="004E7DDD" w:rsidRPr="0055721F" w:rsidRDefault="004E7DDD" w:rsidP="005D5A3F">
      <w:pPr>
        <w:pStyle w:val="ListParagraph"/>
        <w:numPr>
          <w:ilvl w:val="0"/>
          <w:numId w:val="321"/>
        </w:numPr>
        <w:ind w:left="1440"/>
        <w:rPr>
          <w:rFonts w:ascii="Calibri" w:hAnsi="Calibri" w:cs="Calibri"/>
          <w:bCs/>
          <w:color w:val="000000"/>
          <w:szCs w:val="24"/>
        </w:rPr>
      </w:pPr>
      <w:r w:rsidRPr="001500F9">
        <w:rPr>
          <w:rFonts w:ascii="Calibri" w:hAnsi="Calibri" w:cs="Calibri"/>
          <w:szCs w:val="24"/>
        </w:rPr>
        <w:t>Cases referred by an AP worker to law enforcement for criminal investigation and prosecution as determined necessary by the law enforcement agency. (5-3-03)</w:t>
      </w:r>
    </w:p>
    <w:p w:rsidR="004E7DDD" w:rsidRPr="0055721F" w:rsidRDefault="004E7DDD" w:rsidP="005D5A3F">
      <w:pPr>
        <w:pStyle w:val="ListParagraph"/>
        <w:numPr>
          <w:ilvl w:val="0"/>
          <w:numId w:val="321"/>
        </w:numPr>
        <w:ind w:left="1440"/>
        <w:rPr>
          <w:rFonts w:ascii="Calibri" w:hAnsi="Calibri" w:cs="Calibri"/>
          <w:bCs/>
          <w:color w:val="000000"/>
          <w:szCs w:val="24"/>
        </w:rPr>
      </w:pPr>
      <w:r w:rsidRPr="001500F9">
        <w:rPr>
          <w:rFonts w:ascii="Calibri" w:hAnsi="Calibri" w:cs="Calibri"/>
          <w:szCs w:val="24"/>
        </w:rPr>
        <w:t>Cases referred by an AP worker for guardianship/conservatorship proceedings. (5-3-03)</w:t>
      </w:r>
      <w:r>
        <w:rPr>
          <w:rFonts w:ascii="Calibri" w:hAnsi="Calibri" w:cs="Calibri"/>
          <w:szCs w:val="24"/>
        </w:rPr>
        <w:t xml:space="preserve"> </w:t>
      </w:r>
    </w:p>
    <w:p w:rsidR="004E7DDD" w:rsidRPr="0055721F" w:rsidRDefault="004E7DDD" w:rsidP="005D5A3F">
      <w:pPr>
        <w:pStyle w:val="ListParagraph"/>
        <w:numPr>
          <w:ilvl w:val="0"/>
          <w:numId w:val="205"/>
        </w:numPr>
        <w:autoSpaceDE w:val="0"/>
        <w:autoSpaceDN w:val="0"/>
        <w:adjustRightInd w:val="0"/>
        <w:ind w:left="720"/>
        <w:contextualSpacing/>
        <w:rPr>
          <w:rFonts w:ascii="Calibri" w:hAnsi="Calibri" w:cs="Calibri"/>
          <w:bCs/>
          <w:color w:val="000000"/>
          <w:szCs w:val="24"/>
        </w:rPr>
      </w:pPr>
      <w:bookmarkStart w:id="23" w:name="_Toc347991087"/>
      <w:r w:rsidRPr="0046408A">
        <w:rPr>
          <w:rStyle w:val="Heading3Char"/>
        </w:rPr>
        <w:t>Access to Records</w:t>
      </w:r>
      <w:bookmarkEnd w:id="23"/>
      <w:r>
        <w:rPr>
          <w:rFonts w:ascii="Calibri" w:hAnsi="Calibri" w:cs="Calibri"/>
          <w:b/>
          <w:bCs/>
          <w:color w:val="000000"/>
          <w:szCs w:val="24"/>
        </w:rPr>
        <w:t>.</w:t>
      </w:r>
      <w:r w:rsidRPr="0055721F">
        <w:rPr>
          <w:rFonts w:ascii="Calibri" w:hAnsi="Calibri" w:cs="Calibri"/>
          <w:bCs/>
          <w:color w:val="000000"/>
          <w:szCs w:val="24"/>
        </w:rPr>
        <w:t xml:space="preserve"> </w:t>
      </w:r>
      <w:r w:rsidRPr="00D451F7">
        <w:rPr>
          <w:rFonts w:ascii="Calibri" w:hAnsi="Calibri" w:cs="Calibri"/>
          <w:bCs/>
          <w:color w:val="000000"/>
          <w:szCs w:val="24"/>
        </w:rPr>
        <w:t>(IC 39-5307)</w:t>
      </w:r>
    </w:p>
    <w:p w:rsidR="004E7DDD" w:rsidRPr="0055721F" w:rsidRDefault="004E7DDD" w:rsidP="005D5A3F">
      <w:pPr>
        <w:pStyle w:val="ListParagraph"/>
        <w:numPr>
          <w:ilvl w:val="0"/>
          <w:numId w:val="124"/>
        </w:numPr>
        <w:ind w:left="1080"/>
        <w:rPr>
          <w:rFonts w:ascii="Calibri" w:hAnsi="Calibri" w:cs="Calibri"/>
          <w:bCs/>
          <w:color w:val="000000"/>
          <w:szCs w:val="24"/>
        </w:rPr>
      </w:pPr>
      <w:r w:rsidRPr="001500F9">
        <w:rPr>
          <w:rFonts w:ascii="Calibri" w:hAnsi="Calibri" w:cs="Calibri"/>
          <w:szCs w:val="24"/>
        </w:rPr>
        <w:t xml:space="preserve">Any person, department, </w:t>
      </w:r>
      <w:r w:rsidRPr="00937FBB">
        <w:rPr>
          <w:rFonts w:ascii="Calibri" w:hAnsi="Calibri" w:cs="Calibri"/>
          <w:szCs w:val="24"/>
        </w:rPr>
        <w:t xml:space="preserve">agency or commission authorized to carry out the duties enumerated in this chapter shall have access to all relevant records, which shall be subject to disclosure according to </w:t>
      </w:r>
      <w:hyperlink r:id="rId21" w:history="1">
        <w:r w:rsidRPr="00937FBB">
          <w:rPr>
            <w:rStyle w:val="Hyperlink"/>
            <w:rFonts w:ascii="Calibri" w:hAnsi="Calibri" w:cs="Calibri"/>
            <w:szCs w:val="24"/>
          </w:rPr>
          <w:t>chapter 3, title 9</w:t>
        </w:r>
      </w:hyperlink>
      <w:r w:rsidRPr="00937FBB">
        <w:rPr>
          <w:rFonts w:ascii="Calibri" w:hAnsi="Calibri" w:cs="Calibri"/>
          <w:szCs w:val="24"/>
        </w:rPr>
        <w:t>, Idaho Code, and shall only be divulged with the written consent of the vulnerable adult or his legal representative. No medical records of any vulnerable adult may be divulged for any purpose without the express written consent of such person or his legal representative, or pursuant to other proper judicial process.</w:t>
      </w:r>
      <w:r>
        <w:rPr>
          <w:rFonts w:ascii="Calibri" w:hAnsi="Calibri" w:cs="Calibri"/>
          <w:szCs w:val="24"/>
        </w:rPr>
        <w:t xml:space="preserve"> (</w:t>
      </w:r>
      <w:r w:rsidR="00F76DB1">
        <w:rPr>
          <w:rFonts w:ascii="Calibri" w:hAnsi="Calibri" w:cs="Calibri"/>
          <w:szCs w:val="24"/>
        </w:rPr>
        <w:t>Forms Packet</w:t>
      </w:r>
      <w:r>
        <w:rPr>
          <w:rFonts w:ascii="Calibri" w:hAnsi="Calibri" w:cs="Calibri"/>
          <w:szCs w:val="24"/>
        </w:rPr>
        <w:t>: FO.AD.03. Release of Information)</w:t>
      </w:r>
    </w:p>
    <w:p w:rsidR="004E7DDD" w:rsidRPr="0055721F" w:rsidRDefault="004E7DDD" w:rsidP="005D5A3F">
      <w:pPr>
        <w:pStyle w:val="ListParagraph"/>
        <w:numPr>
          <w:ilvl w:val="0"/>
          <w:numId w:val="205"/>
        </w:numPr>
        <w:autoSpaceDE w:val="0"/>
        <w:autoSpaceDN w:val="0"/>
        <w:adjustRightInd w:val="0"/>
        <w:ind w:left="720"/>
        <w:contextualSpacing/>
        <w:rPr>
          <w:rFonts w:ascii="Calibri" w:hAnsi="Calibri" w:cs="Calibri"/>
          <w:bCs/>
          <w:color w:val="000000"/>
          <w:szCs w:val="24"/>
        </w:rPr>
      </w:pPr>
      <w:bookmarkStart w:id="24" w:name="_Toc347991088"/>
      <w:r w:rsidRPr="0046408A">
        <w:rPr>
          <w:rStyle w:val="Heading3Char"/>
        </w:rPr>
        <w:lastRenderedPageBreak/>
        <w:t>Interagency Cooperation</w:t>
      </w:r>
      <w:bookmarkEnd w:id="24"/>
      <w:r>
        <w:rPr>
          <w:rFonts w:ascii="Calibri" w:hAnsi="Calibri" w:cs="Calibri"/>
          <w:b/>
          <w:bCs/>
          <w:color w:val="000000"/>
          <w:szCs w:val="24"/>
        </w:rPr>
        <w:t>.</w:t>
      </w:r>
      <w:r w:rsidRPr="0055721F">
        <w:rPr>
          <w:rFonts w:ascii="Calibri" w:hAnsi="Calibri" w:cs="Calibri"/>
          <w:bCs/>
          <w:color w:val="000000"/>
          <w:szCs w:val="24"/>
        </w:rPr>
        <w:t xml:space="preserve"> </w:t>
      </w:r>
      <w:r w:rsidRPr="00D451F7">
        <w:rPr>
          <w:rFonts w:ascii="Calibri" w:hAnsi="Calibri" w:cs="Calibri"/>
          <w:bCs/>
          <w:color w:val="000000"/>
          <w:szCs w:val="24"/>
        </w:rPr>
        <w:t>(IC 39-5308)</w:t>
      </w:r>
    </w:p>
    <w:p w:rsidR="004E7DDD" w:rsidRPr="0055721F" w:rsidRDefault="004E7DDD" w:rsidP="005D5A3F">
      <w:pPr>
        <w:pStyle w:val="ListParagraph"/>
        <w:numPr>
          <w:ilvl w:val="0"/>
          <w:numId w:val="125"/>
        </w:numPr>
        <w:ind w:left="1080"/>
        <w:rPr>
          <w:rFonts w:ascii="Calibri" w:hAnsi="Calibri" w:cs="Calibri"/>
          <w:bCs/>
          <w:color w:val="000000"/>
          <w:szCs w:val="24"/>
        </w:rPr>
      </w:pPr>
      <w:r w:rsidRPr="00937FBB">
        <w:rPr>
          <w:rFonts w:ascii="Calibri" w:hAnsi="Calibri" w:cs="Calibri"/>
          <w:szCs w:val="24"/>
        </w:rPr>
        <w:t>In performing the duties set forth in this chapter, the commission or contractor</w:t>
      </w:r>
      <w:r w:rsidRPr="001500F9">
        <w:rPr>
          <w:rFonts w:ascii="Calibri" w:hAnsi="Calibri" w:cs="Calibri"/>
          <w:szCs w:val="24"/>
        </w:rPr>
        <w:t xml:space="preserve"> may request the assistance of the staffs and resources of all appropriate state departments, agencies and commissions and local health directors, and may utilize any other public or private agencies, groups or individuals who are appropriate and who may be available. Interagency cooperation shall include the involvement, when appropriate, of law enforcement personnel, department personnel, medical personnel, and any other person or entity deemed necessary due to their specialized training in providing services to vulnerable adults. Interagency cooperation may also include access to client information necessary for the provision of services to vulnerable adults.</w:t>
      </w:r>
    </w:p>
    <w:p w:rsidR="004E7DDD" w:rsidRPr="0055721F" w:rsidRDefault="004E7DDD" w:rsidP="005D5A3F">
      <w:pPr>
        <w:pStyle w:val="ListParagraph"/>
        <w:numPr>
          <w:ilvl w:val="0"/>
          <w:numId w:val="125"/>
        </w:numPr>
        <w:ind w:left="1080"/>
        <w:rPr>
          <w:rFonts w:ascii="Calibri" w:hAnsi="Calibri" w:cs="Calibri"/>
          <w:bCs/>
          <w:color w:val="000000"/>
          <w:szCs w:val="24"/>
        </w:rPr>
      </w:pPr>
      <w:r w:rsidRPr="001500F9">
        <w:rPr>
          <w:rFonts w:ascii="Calibri" w:hAnsi="Calibri" w:cs="Calibri"/>
          <w:szCs w:val="24"/>
        </w:rPr>
        <w:t xml:space="preserve">The commission shall provide to the department on at least a quarterly basis a listing of all alleged perpetrators against whom an allegation of adult abuse, neglect or exploitation has been substantiated. Upon request, all available supportive information shall be </w:t>
      </w:r>
      <w:r w:rsidRPr="008A06F8">
        <w:rPr>
          <w:rFonts w:ascii="Calibri" w:hAnsi="Calibri" w:cs="Calibri"/>
          <w:szCs w:val="24"/>
        </w:rPr>
        <w:t xml:space="preserve">provided to enable the department to conduct criminal background checks and other required investigations. </w:t>
      </w:r>
      <w:r>
        <w:rPr>
          <w:rFonts w:ascii="Calibri" w:hAnsi="Calibri" w:cs="Calibri"/>
          <w:szCs w:val="24"/>
        </w:rPr>
        <w:t>(</w:t>
      </w:r>
      <w:r w:rsidR="00623CED">
        <w:rPr>
          <w:rFonts w:ascii="Calibri" w:hAnsi="Calibri" w:cs="Calibri"/>
          <w:szCs w:val="24"/>
        </w:rPr>
        <w:t>Forms Packet</w:t>
      </w:r>
      <w:r>
        <w:rPr>
          <w:rFonts w:ascii="Calibri" w:hAnsi="Calibri" w:cs="Calibri"/>
          <w:szCs w:val="24"/>
        </w:rPr>
        <w:t>: RP.AP.02. AAA Substantiated Case Report)</w:t>
      </w:r>
    </w:p>
    <w:p w:rsidR="004E7DDD" w:rsidRPr="0055721F" w:rsidRDefault="004E7DDD" w:rsidP="005D5A3F">
      <w:pPr>
        <w:pStyle w:val="ListParagraph"/>
        <w:numPr>
          <w:ilvl w:val="0"/>
          <w:numId w:val="125"/>
        </w:numPr>
        <w:ind w:left="1080"/>
        <w:rPr>
          <w:rFonts w:ascii="Calibri" w:hAnsi="Calibri" w:cs="Calibri"/>
          <w:bCs/>
          <w:color w:val="000000"/>
          <w:szCs w:val="24"/>
        </w:rPr>
      </w:pPr>
      <w:r w:rsidRPr="008A06F8">
        <w:rPr>
          <w:rFonts w:ascii="Calibri" w:hAnsi="Calibri" w:cs="Calibri"/>
          <w:szCs w:val="24"/>
        </w:rPr>
        <w:t xml:space="preserve">The department shall provide to the commission or contractor any report received under this chapter from a nursing facility defined in section </w:t>
      </w:r>
      <w:hyperlink r:id="rId22" w:history="1">
        <w:r w:rsidRPr="008A06F8">
          <w:rPr>
            <w:rStyle w:val="Hyperlink"/>
            <w:rFonts w:ascii="Calibri" w:hAnsi="Calibri" w:cs="Calibri"/>
            <w:szCs w:val="24"/>
          </w:rPr>
          <w:t>39-1301</w:t>
        </w:r>
      </w:hyperlink>
      <w:r w:rsidRPr="008A06F8">
        <w:rPr>
          <w:rFonts w:ascii="Calibri" w:hAnsi="Calibri" w:cs="Calibri"/>
          <w:szCs w:val="24"/>
        </w:rPr>
        <w:t>(b), Idaho Code, or an employee of such facility.</w:t>
      </w:r>
    </w:p>
    <w:p w:rsidR="004E7DDD" w:rsidRPr="0055721F" w:rsidRDefault="004E7DDD" w:rsidP="005D5A3F">
      <w:pPr>
        <w:pStyle w:val="ListParagraph"/>
        <w:numPr>
          <w:ilvl w:val="0"/>
          <w:numId w:val="125"/>
        </w:numPr>
        <w:ind w:left="1080"/>
        <w:rPr>
          <w:rFonts w:ascii="Calibri" w:hAnsi="Calibri" w:cs="Calibri"/>
          <w:bCs/>
          <w:color w:val="000000"/>
          <w:szCs w:val="24"/>
        </w:rPr>
      </w:pPr>
      <w:r w:rsidRPr="008A06F8">
        <w:rPr>
          <w:rFonts w:ascii="Calibri" w:hAnsi="Calibri" w:cs="Calibri"/>
          <w:szCs w:val="24"/>
        </w:rPr>
        <w:t xml:space="preserve">The commission or contractor shall provide the department with any report received under this chapter involving allegations of abuse, neglect or exploitation occurring in a nursing facility as defined in section </w:t>
      </w:r>
      <w:hyperlink r:id="rId23" w:history="1">
        <w:r w:rsidRPr="008A06F8">
          <w:rPr>
            <w:rStyle w:val="Hyperlink"/>
            <w:rFonts w:ascii="Calibri" w:hAnsi="Calibri" w:cs="Calibri"/>
            <w:szCs w:val="24"/>
          </w:rPr>
          <w:t>39-1301</w:t>
        </w:r>
      </w:hyperlink>
      <w:r w:rsidRPr="008A06F8">
        <w:rPr>
          <w:rFonts w:ascii="Calibri" w:hAnsi="Calibri" w:cs="Calibri"/>
          <w:szCs w:val="24"/>
        </w:rPr>
        <w:t>(b), Idaho Code.</w:t>
      </w:r>
    </w:p>
    <w:p w:rsidR="004E7DDD" w:rsidRPr="0055721F" w:rsidRDefault="004E7DDD" w:rsidP="005D5A3F">
      <w:pPr>
        <w:pStyle w:val="ListParagraph"/>
        <w:numPr>
          <w:ilvl w:val="0"/>
          <w:numId w:val="125"/>
        </w:numPr>
        <w:ind w:left="1080"/>
        <w:rPr>
          <w:rFonts w:ascii="Calibri" w:hAnsi="Calibri" w:cs="Calibri"/>
          <w:bCs/>
          <w:color w:val="000000"/>
          <w:szCs w:val="24"/>
        </w:rPr>
      </w:pPr>
      <w:r w:rsidRPr="008A06F8">
        <w:rPr>
          <w:rFonts w:ascii="Calibri" w:hAnsi="Calibri" w:cs="Calibri"/>
          <w:szCs w:val="24"/>
        </w:rPr>
        <w:t>The commission, contractors and the department shall use interagency staffing when necessary and share client and facility information necessary to provide services to vulnerable adults.</w:t>
      </w:r>
    </w:p>
    <w:p w:rsidR="004E7DDD" w:rsidRPr="0055721F" w:rsidRDefault="004E7DDD" w:rsidP="005D5A3F">
      <w:pPr>
        <w:pStyle w:val="ListParagraph"/>
        <w:numPr>
          <w:ilvl w:val="0"/>
          <w:numId w:val="205"/>
        </w:numPr>
        <w:autoSpaceDE w:val="0"/>
        <w:autoSpaceDN w:val="0"/>
        <w:adjustRightInd w:val="0"/>
        <w:ind w:left="720"/>
        <w:contextualSpacing/>
        <w:rPr>
          <w:rFonts w:ascii="Calibri" w:hAnsi="Calibri" w:cs="Calibri"/>
          <w:bCs/>
          <w:color w:val="000000"/>
          <w:szCs w:val="24"/>
        </w:rPr>
      </w:pPr>
      <w:bookmarkStart w:id="25" w:name="_Toc347991089"/>
      <w:r w:rsidRPr="0046408A">
        <w:rPr>
          <w:rStyle w:val="Heading3Char"/>
        </w:rPr>
        <w:t>Coordination of Services</w:t>
      </w:r>
      <w:bookmarkEnd w:id="25"/>
      <w:r>
        <w:rPr>
          <w:rFonts w:ascii="Calibri" w:hAnsi="Calibri" w:cs="Calibri"/>
          <w:b/>
          <w:bCs/>
          <w:color w:val="000000"/>
          <w:szCs w:val="24"/>
        </w:rPr>
        <w:t>.</w:t>
      </w:r>
      <w:r w:rsidRPr="0055721F">
        <w:rPr>
          <w:rFonts w:ascii="Calibri" w:hAnsi="Calibri" w:cs="Calibri"/>
          <w:bCs/>
          <w:color w:val="000000"/>
          <w:szCs w:val="24"/>
        </w:rPr>
        <w:t xml:space="preserve"> </w:t>
      </w:r>
      <w:r w:rsidRPr="00D451F7">
        <w:rPr>
          <w:rFonts w:ascii="Calibri" w:hAnsi="Calibri" w:cs="Calibri"/>
          <w:bCs/>
          <w:color w:val="000000"/>
          <w:szCs w:val="24"/>
        </w:rPr>
        <w:t>(IC 39-5309)</w:t>
      </w:r>
      <w:r w:rsidRPr="008A06F8">
        <w:rPr>
          <w:rFonts w:ascii="Calibri" w:hAnsi="Calibri" w:cs="Calibri"/>
          <w:b/>
          <w:bCs/>
          <w:color w:val="000000"/>
          <w:szCs w:val="24"/>
        </w:rPr>
        <w:t xml:space="preserve"> </w:t>
      </w:r>
      <w:r w:rsidRPr="008A06F8">
        <w:rPr>
          <w:rFonts w:ascii="Calibri" w:hAnsi="Calibri" w:cs="Calibri"/>
          <w:szCs w:val="24"/>
        </w:rPr>
        <w:t>Subsequent to the authorization for the provision of reasonable and necessary emergency and support services, the commission or contractor shall initiate a review of each case at reasonable intervals over a reasonable period of time as the commission or contractor deems necessary based upon the circumstances in each individual case to determine whether continuation or modification of the services provided is warranted. A decision to continue the provision of such services should be made in concert with appropriate personnel from state agencies, departments, service providers and others, and shall comply with the consent provisions of this chapter</w:t>
      </w:r>
      <w:r>
        <w:rPr>
          <w:rFonts w:ascii="Calibri" w:hAnsi="Calibri" w:cs="Calibri"/>
          <w:szCs w:val="24"/>
        </w:rPr>
        <w:t>.</w:t>
      </w:r>
    </w:p>
    <w:p w:rsidR="004E7DDD" w:rsidRPr="0055721F" w:rsidRDefault="004E7DDD" w:rsidP="005D5A3F">
      <w:pPr>
        <w:pStyle w:val="ListParagraph"/>
        <w:numPr>
          <w:ilvl w:val="0"/>
          <w:numId w:val="205"/>
        </w:numPr>
        <w:autoSpaceDE w:val="0"/>
        <w:autoSpaceDN w:val="0"/>
        <w:adjustRightInd w:val="0"/>
        <w:ind w:left="720"/>
        <w:contextualSpacing/>
        <w:rPr>
          <w:rFonts w:ascii="Calibri" w:hAnsi="Calibri" w:cs="Calibri"/>
          <w:bCs/>
          <w:color w:val="000000"/>
          <w:szCs w:val="24"/>
        </w:rPr>
      </w:pPr>
      <w:bookmarkStart w:id="26" w:name="_Toc347991090"/>
      <w:r w:rsidRPr="0046408A">
        <w:rPr>
          <w:rStyle w:val="Heading3Char"/>
        </w:rPr>
        <w:t>Effect of Actions Taken Pursuant to the Natural Death Act</w:t>
      </w:r>
      <w:bookmarkEnd w:id="26"/>
      <w:r w:rsidRPr="00715710">
        <w:rPr>
          <w:rFonts w:ascii="Calibri" w:hAnsi="Calibri" w:cs="Calibri"/>
          <w:b/>
          <w:bCs/>
          <w:color w:val="000000"/>
          <w:szCs w:val="24"/>
        </w:rPr>
        <w:t>.</w:t>
      </w:r>
      <w:r w:rsidRPr="0055721F">
        <w:rPr>
          <w:rFonts w:ascii="Calibri" w:hAnsi="Calibri" w:cs="Calibri"/>
          <w:bCs/>
          <w:color w:val="000000"/>
          <w:szCs w:val="24"/>
        </w:rPr>
        <w:t xml:space="preserve"> </w:t>
      </w:r>
      <w:r w:rsidRPr="00D451F7">
        <w:rPr>
          <w:rFonts w:ascii="Calibri" w:hAnsi="Calibri" w:cs="Calibri"/>
          <w:bCs/>
          <w:color w:val="000000"/>
          <w:szCs w:val="24"/>
        </w:rPr>
        <w:t>(IC 39-5311)</w:t>
      </w:r>
      <w:r w:rsidRPr="00715710">
        <w:rPr>
          <w:rFonts w:ascii="Calibri" w:hAnsi="Calibri" w:cs="Calibri"/>
          <w:b/>
          <w:bCs/>
          <w:color w:val="000000"/>
          <w:szCs w:val="24"/>
        </w:rPr>
        <w:t xml:space="preserve"> </w:t>
      </w:r>
      <w:r w:rsidRPr="00715710">
        <w:rPr>
          <w:rFonts w:ascii="Calibri" w:hAnsi="Calibri" w:cs="Calibri"/>
          <w:szCs w:val="24"/>
        </w:rPr>
        <w:t xml:space="preserve">Any action taken by a physician or health facility pursuant to an agreement with a vulnerable adult in accordance with the provisions of </w:t>
      </w:r>
      <w:hyperlink r:id="rId24" w:history="1">
        <w:r w:rsidRPr="00715710">
          <w:rPr>
            <w:rStyle w:val="Hyperlink"/>
            <w:rFonts w:ascii="Calibri" w:hAnsi="Calibri" w:cs="Calibri"/>
            <w:szCs w:val="24"/>
          </w:rPr>
          <w:t>chapter 45, title 39</w:t>
        </w:r>
      </w:hyperlink>
      <w:r w:rsidRPr="00715710">
        <w:rPr>
          <w:rFonts w:ascii="Calibri" w:hAnsi="Calibri" w:cs="Calibri"/>
          <w:szCs w:val="24"/>
        </w:rPr>
        <w:t>, Idaho Code, shall not be construed to constitute abuse, exploitation, or neglect, so long as it is consistent with the withholding or withdrawal of artificial life-sustaining procedures from a qualified patient.</w:t>
      </w:r>
    </w:p>
    <w:p w:rsidR="005D1930" w:rsidRPr="003B2BAD" w:rsidRDefault="004E7DDD" w:rsidP="003B2BAD">
      <w:pPr>
        <w:pStyle w:val="ListParagraph"/>
        <w:numPr>
          <w:ilvl w:val="0"/>
          <w:numId w:val="205"/>
        </w:numPr>
        <w:autoSpaceDE w:val="0"/>
        <w:autoSpaceDN w:val="0"/>
        <w:adjustRightInd w:val="0"/>
        <w:ind w:left="720"/>
        <w:contextualSpacing/>
        <w:rPr>
          <w:rFonts w:ascii="Calibri" w:hAnsi="Calibri" w:cs="Calibri"/>
          <w:b/>
          <w:sz w:val="48"/>
          <w:szCs w:val="48"/>
        </w:rPr>
      </w:pPr>
      <w:bookmarkStart w:id="27" w:name="_Toc347991091"/>
      <w:r w:rsidRPr="003B2BAD">
        <w:rPr>
          <w:rStyle w:val="Heading3Char"/>
          <w:rFonts w:eastAsiaTheme="minorHAnsi"/>
        </w:rPr>
        <w:t>Rules</w:t>
      </w:r>
      <w:bookmarkEnd w:id="27"/>
      <w:r w:rsidRPr="003B2BAD">
        <w:rPr>
          <w:rFonts w:ascii="Calibri" w:hAnsi="Calibri" w:cs="Calibri"/>
          <w:b/>
          <w:bCs/>
          <w:color w:val="000000"/>
          <w:szCs w:val="24"/>
        </w:rPr>
        <w:t>.</w:t>
      </w:r>
      <w:r w:rsidRPr="003B2BAD">
        <w:rPr>
          <w:rFonts w:ascii="Calibri" w:hAnsi="Calibri" w:cs="Calibri"/>
          <w:bCs/>
          <w:color w:val="000000"/>
          <w:szCs w:val="24"/>
        </w:rPr>
        <w:t xml:space="preserve"> (IC 39-5312) </w:t>
      </w:r>
      <w:r w:rsidRPr="003B2BAD">
        <w:rPr>
          <w:rFonts w:ascii="Calibri" w:hAnsi="Calibri" w:cs="Calibri"/>
          <w:szCs w:val="24"/>
        </w:rPr>
        <w:t xml:space="preserve">The director of the Commission shall have the authority to adopt, promulgate and enforce such rules as he deems necessary in carrying out the provisions of this chapter subject to the provisions of </w:t>
      </w:r>
      <w:hyperlink r:id="rId25" w:history="1">
        <w:r w:rsidRPr="003B2BAD">
          <w:rPr>
            <w:rStyle w:val="Hyperlink"/>
            <w:rFonts w:ascii="Calibri" w:hAnsi="Calibri" w:cs="Calibri"/>
            <w:szCs w:val="24"/>
          </w:rPr>
          <w:t>chapter 52, title 67</w:t>
        </w:r>
      </w:hyperlink>
      <w:r w:rsidRPr="003B2BAD">
        <w:rPr>
          <w:rFonts w:ascii="Calibri" w:hAnsi="Calibri" w:cs="Calibri"/>
          <w:szCs w:val="24"/>
        </w:rPr>
        <w:t>, Idaho Code.</w:t>
      </w:r>
    </w:p>
    <w:sectPr w:rsidR="005D1930" w:rsidRPr="003B2BAD" w:rsidSect="003471AC">
      <w:footerReference w:type="default" r:id="rId26"/>
      <w:pgSz w:w="12240" w:h="15840"/>
      <w:pgMar w:top="1440" w:right="1440" w:bottom="1440" w:left="1440" w:header="720" w:footer="7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58C" w:rsidRDefault="0066358C">
      <w:pPr>
        <w:spacing w:after="0" w:line="240" w:lineRule="auto"/>
      </w:pPr>
      <w:r>
        <w:separator/>
      </w:r>
    </w:p>
  </w:endnote>
  <w:endnote w:type="continuationSeparator" w:id="0">
    <w:p w:rsidR="0066358C" w:rsidRDefault="00663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509030504030204"/>
    <w:charset w:val="00"/>
    <w:family w:val="modern"/>
    <w:pitch w:val="fixed"/>
    <w:sig w:usb0="00000003" w:usb1="00000000" w:usb2="00000000" w:usb3="00000000" w:csb0="00000001" w:csb1="00000000"/>
  </w:font>
  <w:font w:name="Clarendon Condense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1AC" w:rsidRDefault="003471A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Program Manual Chapter 10, 07/01/2013: Previous Editions are Obsolete</w:t>
    </w:r>
    <w:r>
      <w:rPr>
        <w:rFonts w:asciiTheme="majorHAnsi" w:eastAsiaTheme="majorEastAsia" w:hAnsiTheme="majorHAnsi" w:cstheme="majorBidi"/>
      </w:rPr>
      <w:ptab w:relativeTo="margin" w:alignment="right" w:leader="none"/>
    </w:r>
  </w:p>
  <w:p w:rsidR="0066358C" w:rsidRPr="00675833" w:rsidRDefault="0066358C" w:rsidP="004E7DDD">
    <w:pPr>
      <w:pStyle w:val="Footer"/>
      <w:ind w:right="360"/>
      <w:rPr>
        <w:rFonts w:ascii="Calibri" w:hAnsi="Calibri" w:cs="Calibri"/>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58C" w:rsidRDefault="0066358C">
      <w:pPr>
        <w:spacing w:after="0" w:line="240" w:lineRule="auto"/>
      </w:pPr>
      <w:r>
        <w:separator/>
      </w:r>
    </w:p>
  </w:footnote>
  <w:footnote w:type="continuationSeparator" w:id="0">
    <w:p w:rsidR="0066358C" w:rsidRDefault="006635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7B12EB"/>
    <w:multiLevelType w:val="hybridMultilevel"/>
    <w:tmpl w:val="C6728304"/>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5">
      <w:start w:val="1"/>
      <w:numFmt w:val="upperLetter"/>
      <w:lvlText w:val="%3."/>
      <w:lvlJc w:val="left"/>
      <w:pPr>
        <w:ind w:left="3060" w:hanging="360"/>
      </w:pPr>
      <w:rPr>
        <w:rFonts w:hint="default"/>
        <w:b w:val="0"/>
        <w:sz w:val="24"/>
        <w:szCs w:val="24"/>
        <w:u w:val="none"/>
      </w:rPr>
    </w:lvl>
    <w:lvl w:ilvl="3" w:tplc="D93AFEDA">
      <w:start w:val="1"/>
      <w:numFmt w:val="decimal"/>
      <w:lvlText w:val="%4."/>
      <w:lvlJc w:val="left"/>
      <w:pPr>
        <w:ind w:left="3600" w:hanging="360"/>
      </w:pPr>
      <w:rPr>
        <w:rFonts w:hint="default"/>
        <w:b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B003CE"/>
    <w:multiLevelType w:val="hybridMultilevel"/>
    <w:tmpl w:val="4B66F44E"/>
    <w:lvl w:ilvl="0" w:tplc="F7F656AC">
      <w:start w:val="1"/>
      <w:numFmt w:val="lowerLetter"/>
      <w:lvlText w:val="%1."/>
      <w:lvlJc w:val="left"/>
      <w:pPr>
        <w:ind w:left="1440" w:hanging="360"/>
      </w:pPr>
      <w:rPr>
        <w:rFonts w:ascii="Calibri" w:eastAsia="Times New Roman" w:hAnsi="Calibr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1A69F0"/>
    <w:multiLevelType w:val="hybridMultilevel"/>
    <w:tmpl w:val="58981D96"/>
    <w:lvl w:ilvl="0" w:tplc="43EAC7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1705A88"/>
    <w:multiLevelType w:val="hybridMultilevel"/>
    <w:tmpl w:val="42A05196"/>
    <w:lvl w:ilvl="0" w:tplc="3798423C">
      <w:start w:val="1"/>
      <w:numFmt w:val="upperLetter"/>
      <w:lvlText w:val="%1."/>
      <w:lvlJc w:val="left"/>
      <w:pPr>
        <w:ind w:left="630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CC0E8C"/>
    <w:multiLevelType w:val="hybridMultilevel"/>
    <w:tmpl w:val="8A4E634C"/>
    <w:lvl w:ilvl="0" w:tplc="6BDC70AC">
      <w:start w:val="1"/>
      <w:numFmt w:val="decimal"/>
      <w:lvlText w:val="%1."/>
      <w:lvlJc w:val="left"/>
      <w:pPr>
        <w:ind w:left="3240" w:hanging="108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9A0643"/>
    <w:multiLevelType w:val="hybridMultilevel"/>
    <w:tmpl w:val="5F34D6E4"/>
    <w:lvl w:ilvl="0" w:tplc="9EC2FA1E">
      <w:start w:val="1"/>
      <w:numFmt w:val="upperLetter"/>
      <w:lvlText w:val="%1."/>
      <w:lvlJc w:val="left"/>
      <w:pPr>
        <w:ind w:left="1800" w:hanging="360"/>
      </w:pPr>
      <w:rPr>
        <w:rFonts w:ascii="Calibri" w:eastAsia="Times New Roman" w:hAnsi="Calibri" w:cs="Calibri"/>
      </w:rPr>
    </w:lvl>
    <w:lvl w:ilvl="1" w:tplc="6BDC70AC">
      <w:start w:val="1"/>
      <w:numFmt w:val="decimal"/>
      <w:lvlText w:val="%2."/>
      <w:lvlJc w:val="left"/>
      <w:pPr>
        <w:ind w:left="3240" w:hanging="1080"/>
      </w:pPr>
      <w:rPr>
        <w:rFonts w:hint="default"/>
        <w:b w:val="0"/>
        <w:sz w:val="24"/>
        <w:szCs w:val="24"/>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2E942D4"/>
    <w:multiLevelType w:val="hybridMultilevel"/>
    <w:tmpl w:val="3E384DB8"/>
    <w:lvl w:ilvl="0" w:tplc="126CFB94">
      <w:start w:val="1"/>
      <w:numFmt w:val="decimal"/>
      <w:lvlText w:val="%1."/>
      <w:lvlJc w:val="left"/>
      <w:pPr>
        <w:ind w:left="1080" w:hanging="360"/>
      </w:pPr>
      <w:rPr>
        <w:b w:val="0"/>
        <w:sz w:val="24"/>
        <w:szCs w:val="24"/>
      </w:rPr>
    </w:lvl>
    <w:lvl w:ilvl="1" w:tplc="BB485670">
      <w:start w:val="1"/>
      <w:numFmt w:val="decimal"/>
      <w:lvlText w:val="%2."/>
      <w:lvlJc w:val="left"/>
      <w:pPr>
        <w:ind w:left="2540" w:hanging="1100"/>
      </w:pPr>
      <w:rPr>
        <w:rFonts w:hint="default"/>
        <w:b w:val="0"/>
        <w:u w:val="none"/>
      </w:rPr>
    </w:lvl>
    <w:lvl w:ilvl="2" w:tplc="2BB63B08">
      <w:start w:val="1"/>
      <w:numFmt w:val="lowerLetter"/>
      <w:lvlText w:val="%3."/>
      <w:lvlJc w:val="left"/>
      <w:pPr>
        <w:ind w:left="2700" w:hanging="360"/>
      </w:pPr>
      <w:rPr>
        <w:rFonts w:ascii="Calibri" w:eastAsia="Times New Roman" w:hAnsi="Calibri" w:cs="Calibri"/>
        <w:b w:val="0"/>
      </w:rPr>
    </w:lvl>
    <w:lvl w:ilvl="3" w:tplc="F2068994">
      <w:start w:val="1"/>
      <w:numFmt w:val="lowerLetter"/>
      <w:lvlText w:val="%4."/>
      <w:lvlJc w:val="left"/>
      <w:pPr>
        <w:ind w:left="3240" w:hanging="360"/>
      </w:pPr>
      <w:rPr>
        <w:rFonts w:ascii="Times New Roman" w:hAnsi="Times New Roman" w:cs="Times New Roman"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2F63AEE"/>
    <w:multiLevelType w:val="hybridMultilevel"/>
    <w:tmpl w:val="243215C4"/>
    <w:lvl w:ilvl="0" w:tplc="6D42D9AA">
      <w:start w:val="1"/>
      <w:numFmt w:val="upperLetter"/>
      <w:lvlText w:val="%1."/>
      <w:lvlJc w:val="left"/>
      <w:pPr>
        <w:ind w:left="1080" w:hanging="360"/>
      </w:pPr>
      <w:rPr>
        <w:rFonts w:ascii="Calibri" w:hAnsi="Calibri" w:cs="Calibri"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33A7D07"/>
    <w:multiLevelType w:val="hybridMultilevel"/>
    <w:tmpl w:val="3126CFE0"/>
    <w:lvl w:ilvl="0" w:tplc="4FBEBCF2">
      <w:start w:val="1"/>
      <w:numFmt w:val="decimal"/>
      <w:lvlText w:val="%1."/>
      <w:lvlJc w:val="left"/>
      <w:pPr>
        <w:ind w:left="720" w:hanging="360"/>
      </w:pPr>
      <w:rPr>
        <w:rFonts w:ascii="Calibri" w:eastAsia="Calibri"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5B5773"/>
    <w:multiLevelType w:val="hybridMultilevel"/>
    <w:tmpl w:val="83908946"/>
    <w:lvl w:ilvl="0" w:tplc="E85A4CD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40E4AB0"/>
    <w:multiLevelType w:val="hybridMultilevel"/>
    <w:tmpl w:val="18C00494"/>
    <w:lvl w:ilvl="0" w:tplc="A3626494">
      <w:start w:val="1"/>
      <w:numFmt w:val="decimal"/>
      <w:lvlText w:val="%1."/>
      <w:lvlJc w:val="left"/>
      <w:pPr>
        <w:ind w:left="37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880158"/>
    <w:multiLevelType w:val="hybridMultilevel"/>
    <w:tmpl w:val="2EB066B0"/>
    <w:lvl w:ilvl="0" w:tplc="FB34B3A4">
      <w:start w:val="1"/>
      <w:numFmt w:val="upperLetter"/>
      <w:lvlText w:val="%1."/>
      <w:lvlJc w:val="left"/>
      <w:pPr>
        <w:ind w:left="1800" w:hanging="360"/>
      </w:pPr>
      <w:rPr>
        <w:rFonts w:ascii="Calibri" w:eastAsia="Times New Roman" w:hAnsi="Calibri" w:cs="Calibri"/>
        <w:b w:val="0"/>
        <w:sz w:val="24"/>
        <w:szCs w:val="24"/>
      </w:rPr>
    </w:lvl>
    <w:lvl w:ilvl="1" w:tplc="0409000F">
      <w:start w:val="1"/>
      <w:numFmt w:val="decimal"/>
      <w:lvlText w:val="%2."/>
      <w:lvlJc w:val="left"/>
      <w:pPr>
        <w:ind w:left="3240" w:hanging="1080"/>
      </w:pPr>
      <w:rPr>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4943F89"/>
    <w:multiLevelType w:val="singleLevel"/>
    <w:tmpl w:val="2F18F3AA"/>
    <w:lvl w:ilvl="0">
      <w:start w:val="1"/>
      <w:numFmt w:val="lowerLetter"/>
      <w:lvlText w:val="%1)"/>
      <w:lvlJc w:val="left"/>
      <w:pPr>
        <w:tabs>
          <w:tab w:val="num" w:pos="360"/>
        </w:tabs>
        <w:ind w:left="360" w:hanging="360"/>
      </w:pPr>
      <w:rPr>
        <w:rFonts w:cs="Times New Roman" w:hint="default"/>
      </w:rPr>
    </w:lvl>
  </w:abstractNum>
  <w:abstractNum w:abstractNumId="14" w15:restartNumberingAfterBreak="0">
    <w:nsid w:val="04B2508F"/>
    <w:multiLevelType w:val="multilevel"/>
    <w:tmpl w:val="3DFC4E9C"/>
    <w:lvl w:ilvl="0">
      <w:start w:val="1"/>
      <w:numFmt w:val="upperLetter"/>
      <w:lvlText w:val="%1."/>
      <w:lvlJc w:val="left"/>
      <w:pPr>
        <w:ind w:left="1440" w:hanging="360"/>
      </w:pPr>
      <w:rPr>
        <w:rFonts w:hint="default"/>
      </w:rPr>
    </w:lvl>
    <w:lvl w:ilvl="1">
      <w:start w:val="1"/>
      <w:numFmt w:val="decimal"/>
      <w:isLgl/>
      <w:lvlText w:val="%1.%2."/>
      <w:lvlJc w:val="left"/>
      <w:pPr>
        <w:ind w:left="1440" w:hanging="360"/>
      </w:pPr>
      <w:rPr>
        <w:rFonts w:ascii="Calibri" w:hAnsi="Calibri" w:cs="Calibri"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15:restartNumberingAfterBreak="0">
    <w:nsid w:val="056055E2"/>
    <w:multiLevelType w:val="hybridMultilevel"/>
    <w:tmpl w:val="E1644888"/>
    <w:lvl w:ilvl="0" w:tplc="D7C65770">
      <w:start w:val="1"/>
      <w:numFmt w:val="upperLetter"/>
      <w:lvlText w:val="%1."/>
      <w:lvlJc w:val="left"/>
      <w:pPr>
        <w:ind w:left="2088" w:hanging="360"/>
      </w:pPr>
      <w:rPr>
        <w:rFonts w:ascii="Calibri" w:eastAsia="Times New Roman" w:hAnsi="Calibri" w:cs="Calibri"/>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6" w15:restartNumberingAfterBreak="0">
    <w:nsid w:val="056F15D1"/>
    <w:multiLevelType w:val="hybridMultilevel"/>
    <w:tmpl w:val="4CB2D774"/>
    <w:lvl w:ilvl="0" w:tplc="17463406">
      <w:start w:val="1"/>
      <w:numFmt w:val="decimal"/>
      <w:lvlText w:val="%1."/>
      <w:lvlJc w:val="left"/>
      <w:pPr>
        <w:ind w:left="1800" w:hanging="360"/>
      </w:pPr>
      <w:rPr>
        <w:rFonts w:ascii="Calibri" w:hAnsi="Calibri" w:cs="Calibri" w:hint="default"/>
        <w:b w:val="0"/>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066345AE"/>
    <w:multiLevelType w:val="hybridMultilevel"/>
    <w:tmpl w:val="78085B66"/>
    <w:lvl w:ilvl="0" w:tplc="B1DCBA2E">
      <w:start w:val="5"/>
      <w:numFmt w:val="decimal"/>
      <w:lvlText w:val="%1."/>
      <w:lvlJc w:val="left"/>
      <w:pPr>
        <w:ind w:left="1800" w:hanging="360"/>
      </w:pPr>
      <w:rPr>
        <w:rFonts w:ascii="Calibri" w:eastAsia="Times New Roman" w:hAnsi="Calibri" w:cs="Calibri" w:hint="default"/>
        <w:b w:val="0"/>
        <w:color w:val="auto"/>
        <w:sz w:val="24"/>
        <w:szCs w:val="24"/>
      </w:rPr>
    </w:lvl>
    <w:lvl w:ilvl="1" w:tplc="AAEEF500">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72245C9"/>
    <w:multiLevelType w:val="hybridMultilevel"/>
    <w:tmpl w:val="7A581E54"/>
    <w:lvl w:ilvl="0" w:tplc="C5F014A2">
      <w:start w:val="1"/>
      <w:numFmt w:val="upperLetter"/>
      <w:lvlText w:val="%1."/>
      <w:lvlJc w:val="left"/>
      <w:pPr>
        <w:ind w:left="1080" w:hanging="360"/>
      </w:pPr>
      <w:rPr>
        <w:rFonts w:hint="default"/>
        <w:b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7987EA2"/>
    <w:multiLevelType w:val="hybridMultilevel"/>
    <w:tmpl w:val="8174B990"/>
    <w:lvl w:ilvl="0" w:tplc="B3204E86">
      <w:start w:val="1"/>
      <w:numFmt w:val="decimal"/>
      <w:lvlText w:val="%1."/>
      <w:lvlJc w:val="left"/>
      <w:pPr>
        <w:ind w:left="1080" w:hanging="360"/>
      </w:pPr>
      <w:rPr>
        <w:b w:val="0"/>
      </w:rPr>
    </w:lvl>
    <w:lvl w:ilvl="1" w:tplc="39F26606">
      <w:start w:val="1"/>
      <w:numFmt w:val="decimal"/>
      <w:lvlText w:val="%2."/>
      <w:lvlJc w:val="left"/>
      <w:pPr>
        <w:ind w:left="2540" w:hanging="1100"/>
      </w:pPr>
      <w:rPr>
        <w:rFonts w:hint="default"/>
        <w:b w:val="0"/>
        <w:sz w:val="24"/>
        <w:szCs w:val="24"/>
        <w:u w:val="none"/>
      </w:rPr>
    </w:lvl>
    <w:lvl w:ilvl="2" w:tplc="2BB63B08">
      <w:start w:val="1"/>
      <w:numFmt w:val="lowerLetter"/>
      <w:lvlText w:val="%3."/>
      <w:lvlJc w:val="left"/>
      <w:pPr>
        <w:ind w:left="2700" w:hanging="360"/>
      </w:pPr>
      <w:rPr>
        <w:rFonts w:ascii="Calibri" w:eastAsia="Times New Roman" w:hAnsi="Calibri" w:cs="Calibri"/>
        <w:b w:val="0"/>
      </w:rPr>
    </w:lvl>
    <w:lvl w:ilvl="3" w:tplc="F2068994">
      <w:start w:val="1"/>
      <w:numFmt w:val="lowerLetter"/>
      <w:lvlText w:val="%4."/>
      <w:lvlJc w:val="left"/>
      <w:pPr>
        <w:ind w:left="3240" w:hanging="360"/>
      </w:pPr>
      <w:rPr>
        <w:rFonts w:ascii="Times New Roman" w:hAnsi="Times New Roman" w:cs="Times New Roman"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7B26D2F"/>
    <w:multiLevelType w:val="hybridMultilevel"/>
    <w:tmpl w:val="8F38C5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80272A9"/>
    <w:multiLevelType w:val="hybridMultilevel"/>
    <w:tmpl w:val="8EA60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805605D"/>
    <w:multiLevelType w:val="multilevel"/>
    <w:tmpl w:val="45AC28A4"/>
    <w:lvl w:ilvl="0">
      <w:start w:val="8"/>
      <w:numFmt w:val="decimal"/>
      <w:lvlText w:val="%1."/>
      <w:lvlJc w:val="left"/>
      <w:pPr>
        <w:ind w:left="360" w:hanging="360"/>
      </w:pPr>
      <w:rPr>
        <w:rFonts w:cs="Times New Roman" w:hint="default"/>
        <w:sz w:val="24"/>
      </w:rPr>
    </w:lvl>
    <w:lvl w:ilvl="1">
      <w:start w:val="2"/>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23" w15:restartNumberingAfterBreak="0">
    <w:nsid w:val="0879340D"/>
    <w:multiLevelType w:val="hybridMultilevel"/>
    <w:tmpl w:val="1730ECB6"/>
    <w:lvl w:ilvl="0" w:tplc="D1DA16F4">
      <w:start w:val="16"/>
      <w:numFmt w:val="decimal"/>
      <w:lvlText w:val="%1."/>
      <w:lvlJc w:val="left"/>
      <w:pPr>
        <w:ind w:left="3060" w:hanging="360"/>
      </w:pPr>
      <w:rPr>
        <w:rFonts w:hint="default"/>
        <w:b w:val="0"/>
      </w:rPr>
    </w:lvl>
    <w:lvl w:ilvl="1" w:tplc="0409000F">
      <w:start w:val="1"/>
      <w:numFmt w:val="decimal"/>
      <w:lvlText w:val="%2."/>
      <w:lvlJc w:val="left"/>
      <w:pPr>
        <w:ind w:left="1440" w:hanging="360"/>
      </w:pPr>
      <w:rPr>
        <w:b w:val="0"/>
      </w:rPr>
    </w:lvl>
    <w:lvl w:ilvl="2" w:tplc="B0287C6C">
      <w:start w:val="1"/>
      <w:numFmt w:val="upperLetter"/>
      <w:lvlText w:val="%3."/>
      <w:lvlJc w:val="left"/>
      <w:pPr>
        <w:ind w:left="2160" w:hanging="180"/>
      </w:pPr>
      <w:rPr>
        <w:rFonts w:hint="default"/>
        <w:b w:val="0"/>
        <w:sz w:val="24"/>
        <w:szCs w:val="24"/>
      </w:rPr>
    </w:lvl>
    <w:lvl w:ilvl="3" w:tplc="C3D8E268">
      <w:start w:val="1"/>
      <w:numFmt w:val="upperLetter"/>
      <w:lvlText w:val="%4."/>
      <w:lvlJc w:val="left"/>
      <w:pPr>
        <w:ind w:left="2880" w:hanging="360"/>
      </w:pPr>
      <w:rPr>
        <w:rFonts w:hint="default"/>
        <w:b w:val="0"/>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8932313"/>
    <w:multiLevelType w:val="hybridMultilevel"/>
    <w:tmpl w:val="807EE13C"/>
    <w:lvl w:ilvl="0" w:tplc="E9B676DA">
      <w:start w:val="2"/>
      <w:numFmt w:val="decimal"/>
      <w:lvlText w:val="%1."/>
      <w:lvlJc w:val="left"/>
      <w:pPr>
        <w:ind w:left="3060" w:hanging="360"/>
      </w:pPr>
      <w:rPr>
        <w:rFonts w:hint="default"/>
        <w:b w:val="0"/>
        <w:sz w:val="24"/>
        <w:szCs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8F41A97"/>
    <w:multiLevelType w:val="hybridMultilevel"/>
    <w:tmpl w:val="80164626"/>
    <w:lvl w:ilvl="0" w:tplc="87A428FA">
      <w:start w:val="1"/>
      <w:numFmt w:val="decimal"/>
      <w:lvlText w:val="%1."/>
      <w:lvlJc w:val="left"/>
      <w:pPr>
        <w:ind w:left="648" w:hanging="360"/>
      </w:pPr>
      <w:rPr>
        <w:rFonts w:hint="default"/>
        <w:b w:val="0"/>
        <w:color w:val="auto"/>
        <w:sz w:val="24"/>
        <w:szCs w:val="24"/>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09163262"/>
    <w:multiLevelType w:val="hybridMultilevel"/>
    <w:tmpl w:val="7EACE9A8"/>
    <w:lvl w:ilvl="0" w:tplc="E7E252F0">
      <w:start w:val="13"/>
      <w:numFmt w:val="decimal"/>
      <w:lvlText w:val="%1."/>
      <w:lvlJc w:val="left"/>
      <w:pPr>
        <w:ind w:left="3060" w:hanging="360"/>
      </w:pPr>
      <w:rPr>
        <w:rFonts w:hint="default"/>
        <w:b w:val="0"/>
        <w:sz w:val="24"/>
        <w:szCs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92B69E1"/>
    <w:multiLevelType w:val="hybridMultilevel"/>
    <w:tmpl w:val="B54E29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095A608D"/>
    <w:multiLevelType w:val="hybridMultilevel"/>
    <w:tmpl w:val="301E654A"/>
    <w:lvl w:ilvl="0" w:tplc="04090001">
      <w:start w:val="1"/>
      <w:numFmt w:val="bullet"/>
      <w:lvlText w:val=""/>
      <w:lvlJc w:val="left"/>
      <w:pPr>
        <w:tabs>
          <w:tab w:val="num" w:pos="720"/>
        </w:tabs>
        <w:ind w:left="720" w:hanging="360"/>
      </w:pPr>
      <w:rPr>
        <w:rFonts w:ascii="Symbol" w:hAnsi="Symbol" w:hint="default"/>
      </w:rPr>
    </w:lvl>
    <w:lvl w:ilvl="1" w:tplc="52C00C5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9" w15:restartNumberingAfterBreak="0">
    <w:nsid w:val="096B7DC0"/>
    <w:multiLevelType w:val="hybridMultilevel"/>
    <w:tmpl w:val="8A241B6E"/>
    <w:lvl w:ilvl="0" w:tplc="17463406">
      <w:start w:val="1"/>
      <w:numFmt w:val="decimal"/>
      <w:lvlText w:val="%1."/>
      <w:lvlJc w:val="left"/>
      <w:pPr>
        <w:ind w:left="1260" w:hanging="360"/>
      </w:pPr>
      <w:rPr>
        <w:rFonts w:ascii="Calibri" w:hAnsi="Calibri" w:cs="Calibri" w:hint="default"/>
        <w:b w:val="0"/>
        <w:color w:val="auto"/>
        <w:sz w:val="24"/>
        <w:szCs w:val="24"/>
      </w:rPr>
    </w:lvl>
    <w:lvl w:ilvl="1" w:tplc="04090015">
      <w:start w:val="1"/>
      <w:numFmt w:val="upperLetter"/>
      <w:lvlText w:val="%2."/>
      <w:lvlJc w:val="left"/>
      <w:pPr>
        <w:ind w:left="1980" w:hanging="360"/>
      </w:pPr>
      <w:rPr>
        <w:b w:val="0"/>
        <w:sz w:val="24"/>
        <w:szCs w:val="24"/>
      </w:rPr>
    </w:lvl>
    <w:lvl w:ilvl="2" w:tplc="04090015">
      <w:start w:val="1"/>
      <w:numFmt w:val="upperLetter"/>
      <w:lvlText w:val="%3."/>
      <w:lvlJc w:val="left"/>
      <w:pPr>
        <w:ind w:left="3000" w:hanging="480"/>
      </w:pPr>
      <w:rPr>
        <w:rFonts w:hint="default"/>
        <w:b w:val="0"/>
        <w:sz w:val="24"/>
        <w:szCs w:val="24"/>
      </w:r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097B52A6"/>
    <w:multiLevelType w:val="hybridMultilevel"/>
    <w:tmpl w:val="EDAC70D2"/>
    <w:lvl w:ilvl="0" w:tplc="B18CB382">
      <w:start w:val="3"/>
      <w:numFmt w:val="decimal"/>
      <w:lvlText w:val="%1."/>
      <w:lvlJc w:val="left"/>
      <w:pPr>
        <w:ind w:left="1710" w:hanging="1080"/>
      </w:pPr>
      <w:rPr>
        <w:rFonts w:ascii="Calibri" w:eastAsia="Times New Roman" w:hAnsi="Calibri" w:cs="Calibr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9A4772C"/>
    <w:multiLevelType w:val="hybridMultilevel"/>
    <w:tmpl w:val="9522DDAE"/>
    <w:lvl w:ilvl="0" w:tplc="C270F7BC">
      <w:start w:val="1"/>
      <w:numFmt w:val="decimal"/>
      <w:lvlText w:val="%1."/>
      <w:lvlJc w:val="left"/>
      <w:pPr>
        <w:ind w:left="360" w:hanging="360"/>
      </w:pPr>
      <w:rPr>
        <w:sz w:val="20"/>
        <w:szCs w:val="2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09B46407"/>
    <w:multiLevelType w:val="hybridMultilevel"/>
    <w:tmpl w:val="E0B4E1DC"/>
    <w:lvl w:ilvl="0" w:tplc="04090015">
      <w:start w:val="1"/>
      <w:numFmt w:val="upperLetter"/>
      <w:lvlText w:val="%1."/>
      <w:lvlJc w:val="left"/>
      <w:pPr>
        <w:ind w:left="3060" w:hanging="360"/>
      </w:pPr>
      <w:rPr>
        <w:rFonts w:hint="default"/>
        <w:sz w:val="24"/>
        <w:szCs w:val="24"/>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3" w15:restartNumberingAfterBreak="0">
    <w:nsid w:val="0A022087"/>
    <w:multiLevelType w:val="hybridMultilevel"/>
    <w:tmpl w:val="348AE900"/>
    <w:lvl w:ilvl="0" w:tplc="5A3E7040">
      <w:start w:val="1"/>
      <w:numFmt w:val="upperLetter"/>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0A1E41B6"/>
    <w:multiLevelType w:val="singleLevel"/>
    <w:tmpl w:val="32184778"/>
    <w:lvl w:ilvl="0">
      <w:start w:val="1"/>
      <w:numFmt w:val="upperLetter"/>
      <w:lvlText w:val="%1."/>
      <w:lvlJc w:val="left"/>
      <w:pPr>
        <w:tabs>
          <w:tab w:val="num" w:pos="450"/>
        </w:tabs>
        <w:ind w:left="450" w:hanging="450"/>
      </w:pPr>
      <w:rPr>
        <w:rFonts w:cs="Times New Roman" w:hint="default"/>
      </w:rPr>
    </w:lvl>
  </w:abstractNum>
  <w:abstractNum w:abstractNumId="35" w15:restartNumberingAfterBreak="0">
    <w:nsid w:val="0A395F27"/>
    <w:multiLevelType w:val="multilevel"/>
    <w:tmpl w:val="08642CD8"/>
    <w:lvl w:ilvl="0">
      <w:start w:val="1"/>
      <w:numFmt w:val="decimal"/>
      <w:lvlText w:val="%1."/>
      <w:lvlJc w:val="left"/>
      <w:pPr>
        <w:ind w:left="1080" w:hanging="360"/>
      </w:pPr>
      <w:rPr>
        <w:rFonts w:hint="default"/>
        <w:b w:val="0"/>
        <w:sz w:val="24"/>
        <w:szCs w:val="24"/>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0A9C3805"/>
    <w:multiLevelType w:val="hybridMultilevel"/>
    <w:tmpl w:val="A3BCD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AC97317"/>
    <w:multiLevelType w:val="hybridMultilevel"/>
    <w:tmpl w:val="D0EEF7DA"/>
    <w:lvl w:ilvl="0" w:tplc="2CD66E12">
      <w:start w:val="1"/>
      <w:numFmt w:val="decimal"/>
      <w:lvlText w:val="%1."/>
      <w:lvlJc w:val="left"/>
      <w:pPr>
        <w:ind w:left="1980" w:hanging="360"/>
      </w:pPr>
      <w:rPr>
        <w:rFonts w:ascii="Calibri" w:eastAsia="Times New Roman"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ADD7062"/>
    <w:multiLevelType w:val="hybridMultilevel"/>
    <w:tmpl w:val="3F00694C"/>
    <w:lvl w:ilvl="0" w:tplc="250C8DD6">
      <w:start w:val="1"/>
      <w:numFmt w:val="decimal"/>
      <w:lvlText w:val="%1."/>
      <w:lvlJc w:val="left"/>
      <w:pPr>
        <w:ind w:left="1530" w:hanging="360"/>
      </w:pPr>
      <w:rPr>
        <w:rFonts w:ascii="Calibri" w:eastAsia="Times New Roman" w:hAnsi="Calibri" w:cs="Times New Roman"/>
        <w:b w:val="0"/>
        <w:sz w:val="24"/>
        <w:szCs w:val="24"/>
      </w:rPr>
    </w:lvl>
    <w:lvl w:ilvl="1" w:tplc="2F403A56">
      <w:start w:val="1"/>
      <w:numFmt w:val="upperLetter"/>
      <w:lvlText w:val="%2."/>
      <w:lvlJc w:val="left"/>
      <w:pPr>
        <w:ind w:left="2226" w:hanging="360"/>
      </w:pPr>
      <w:rPr>
        <w:b w:val="0"/>
      </w:rPr>
    </w:lvl>
    <w:lvl w:ilvl="2" w:tplc="0409001B">
      <w:start w:val="1"/>
      <w:numFmt w:val="lowerRoman"/>
      <w:lvlText w:val="%3."/>
      <w:lvlJc w:val="right"/>
      <w:pPr>
        <w:ind w:left="2946" w:hanging="180"/>
      </w:pPr>
    </w:lvl>
    <w:lvl w:ilvl="3" w:tplc="061499CA">
      <w:start w:val="1"/>
      <w:numFmt w:val="upperLetter"/>
      <w:lvlText w:val="%4."/>
      <w:lvlJc w:val="left"/>
      <w:pPr>
        <w:ind w:left="3666" w:hanging="360"/>
      </w:pPr>
      <w:rPr>
        <w:rFonts w:hint="default"/>
        <w:b w:val="0"/>
      </w:rPr>
    </w:lvl>
    <w:lvl w:ilvl="4" w:tplc="04090019">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9" w15:restartNumberingAfterBreak="0">
    <w:nsid w:val="0B294A42"/>
    <w:multiLevelType w:val="hybridMultilevel"/>
    <w:tmpl w:val="D25A7298"/>
    <w:lvl w:ilvl="0" w:tplc="A3B03C14">
      <w:start w:val="1"/>
      <w:numFmt w:val="decimal"/>
      <w:lvlText w:val="%1."/>
      <w:lvlJc w:val="left"/>
      <w:pPr>
        <w:ind w:left="1440" w:hanging="360"/>
      </w:pPr>
      <w:rPr>
        <w:rFonts w:ascii="Calibri" w:hAnsi="Calibri" w:cs="Calibri"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0B503155"/>
    <w:multiLevelType w:val="hybridMultilevel"/>
    <w:tmpl w:val="33A8FDA8"/>
    <w:lvl w:ilvl="0" w:tplc="A7444F36">
      <w:start w:val="1"/>
      <w:numFmt w:val="upperLetter"/>
      <w:lvlText w:val="%1."/>
      <w:lvlJc w:val="left"/>
      <w:pPr>
        <w:ind w:left="1080" w:hanging="360"/>
      </w:pPr>
      <w:rPr>
        <w:rFonts w:asciiTheme="minorHAnsi" w:hAnsiTheme="minorHAnsi" w:cstheme="minorHAnsi"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0B992AE3"/>
    <w:multiLevelType w:val="hybridMultilevel"/>
    <w:tmpl w:val="00B43594"/>
    <w:lvl w:ilvl="0" w:tplc="B72451B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C6F3E63"/>
    <w:multiLevelType w:val="hybridMultilevel"/>
    <w:tmpl w:val="51DE40C8"/>
    <w:lvl w:ilvl="0" w:tplc="91D636E4">
      <w:start w:val="13"/>
      <w:numFmt w:val="decimal"/>
      <w:lvlText w:val="%1."/>
      <w:lvlJc w:val="left"/>
      <w:pPr>
        <w:ind w:left="3060" w:hanging="360"/>
      </w:pPr>
      <w:rPr>
        <w:rFonts w:hint="default"/>
        <w:b w:val="0"/>
      </w:rPr>
    </w:lvl>
    <w:lvl w:ilvl="1" w:tplc="0409000F">
      <w:start w:val="1"/>
      <w:numFmt w:val="decimal"/>
      <w:lvlText w:val="%2."/>
      <w:lvlJc w:val="left"/>
      <w:pPr>
        <w:ind w:left="1440" w:hanging="360"/>
      </w:pPr>
    </w:lvl>
    <w:lvl w:ilvl="2" w:tplc="04090015">
      <w:start w:val="1"/>
      <w:numFmt w:val="upperLetter"/>
      <w:lvlText w:val="%3."/>
      <w:lvlJc w:val="lef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C7A5217"/>
    <w:multiLevelType w:val="hybridMultilevel"/>
    <w:tmpl w:val="B8BEE5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CA674FC"/>
    <w:multiLevelType w:val="hybridMultilevel"/>
    <w:tmpl w:val="6D9E9E08"/>
    <w:lvl w:ilvl="0" w:tplc="0409000F">
      <w:start w:val="1"/>
      <w:numFmt w:val="decimal"/>
      <w:lvlText w:val="%1."/>
      <w:lvlJc w:val="left"/>
      <w:pPr>
        <w:ind w:left="1440" w:hanging="360"/>
      </w:pPr>
      <w:rPr>
        <w:rFonts w:hint="default"/>
        <w:b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0CC47EA7"/>
    <w:multiLevelType w:val="hybridMultilevel"/>
    <w:tmpl w:val="1D28D07E"/>
    <w:lvl w:ilvl="0" w:tplc="9F4483C2">
      <w:start w:val="1"/>
      <w:numFmt w:val="upperLetter"/>
      <w:lvlText w:val="%1."/>
      <w:lvlJc w:val="left"/>
      <w:pPr>
        <w:ind w:left="468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0D2C76DF"/>
    <w:multiLevelType w:val="hybridMultilevel"/>
    <w:tmpl w:val="DB561168"/>
    <w:lvl w:ilvl="0" w:tplc="04090015">
      <w:start w:val="1"/>
      <w:numFmt w:val="upperLetter"/>
      <w:lvlText w:val="%1."/>
      <w:lvlJc w:val="left"/>
      <w:pPr>
        <w:ind w:left="1800" w:hanging="360"/>
      </w:p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0DCD216D"/>
    <w:multiLevelType w:val="hybridMultilevel"/>
    <w:tmpl w:val="B3A8B782"/>
    <w:lvl w:ilvl="0" w:tplc="D974E6C4">
      <w:start w:val="1"/>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0E243A77"/>
    <w:multiLevelType w:val="hybridMultilevel"/>
    <w:tmpl w:val="6F7A2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9" w15:restartNumberingAfterBreak="0">
    <w:nsid w:val="0E5A3D3A"/>
    <w:multiLevelType w:val="singleLevel"/>
    <w:tmpl w:val="B1B4FB3E"/>
    <w:lvl w:ilvl="0">
      <w:start w:val="1"/>
      <w:numFmt w:val="decimal"/>
      <w:lvlText w:val="%1."/>
      <w:lvlJc w:val="left"/>
      <w:pPr>
        <w:tabs>
          <w:tab w:val="num" w:pos="504"/>
        </w:tabs>
        <w:ind w:left="504" w:hanging="504"/>
      </w:pPr>
      <w:rPr>
        <w:rFonts w:cs="Times New Roman"/>
      </w:rPr>
    </w:lvl>
  </w:abstractNum>
  <w:abstractNum w:abstractNumId="50" w15:restartNumberingAfterBreak="0">
    <w:nsid w:val="0EBA1ADB"/>
    <w:multiLevelType w:val="hybridMultilevel"/>
    <w:tmpl w:val="F7DC572E"/>
    <w:lvl w:ilvl="0" w:tplc="AC32A088">
      <w:start w:val="5"/>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EDF2CC2"/>
    <w:multiLevelType w:val="hybridMultilevel"/>
    <w:tmpl w:val="7D4E7ADE"/>
    <w:lvl w:ilvl="0" w:tplc="363039F0">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F0A1EAF"/>
    <w:multiLevelType w:val="hybridMultilevel"/>
    <w:tmpl w:val="34806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0F1D7303"/>
    <w:multiLevelType w:val="singleLevel"/>
    <w:tmpl w:val="339A2942"/>
    <w:lvl w:ilvl="0">
      <w:start w:val="1"/>
      <w:numFmt w:val="decimal"/>
      <w:lvlText w:val="%1."/>
      <w:lvlJc w:val="left"/>
      <w:pPr>
        <w:tabs>
          <w:tab w:val="num" w:pos="435"/>
        </w:tabs>
        <w:ind w:left="435" w:hanging="435"/>
      </w:pPr>
      <w:rPr>
        <w:rFonts w:cs="Times New Roman" w:hint="default"/>
      </w:rPr>
    </w:lvl>
  </w:abstractNum>
  <w:abstractNum w:abstractNumId="54" w15:restartNumberingAfterBreak="0">
    <w:nsid w:val="0F527B6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5" w15:restartNumberingAfterBreak="0">
    <w:nsid w:val="0FA00FD9"/>
    <w:multiLevelType w:val="hybridMultilevel"/>
    <w:tmpl w:val="1B50219C"/>
    <w:lvl w:ilvl="0" w:tplc="BACCD53E">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6" w15:restartNumberingAfterBreak="0">
    <w:nsid w:val="104D0FE7"/>
    <w:multiLevelType w:val="hybridMultilevel"/>
    <w:tmpl w:val="A5DED7FC"/>
    <w:lvl w:ilvl="0" w:tplc="1C8EC35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7" w15:restartNumberingAfterBreak="0">
    <w:nsid w:val="10542868"/>
    <w:multiLevelType w:val="hybridMultilevel"/>
    <w:tmpl w:val="F5AEB320"/>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107347A5"/>
    <w:multiLevelType w:val="hybridMultilevel"/>
    <w:tmpl w:val="2B10656C"/>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9" w15:restartNumberingAfterBreak="0">
    <w:nsid w:val="10A70289"/>
    <w:multiLevelType w:val="multilevel"/>
    <w:tmpl w:val="C492B246"/>
    <w:lvl w:ilvl="0">
      <w:start w:val="1"/>
      <w:numFmt w:val="decimal"/>
      <w:lvlText w:val="%1."/>
      <w:lvlJc w:val="left"/>
      <w:pPr>
        <w:ind w:left="450" w:hanging="360"/>
      </w:pPr>
      <w:rPr>
        <w:rFonts w:ascii="Calibri" w:eastAsia="Times New Roman" w:hAnsi="Calibri" w:cs="Times New Roman" w:hint="default"/>
        <w:b w:val="0"/>
        <w:sz w:val="24"/>
        <w:szCs w:val="24"/>
      </w:rPr>
    </w:lvl>
    <w:lvl w:ilvl="1">
      <w:start w:val="5"/>
      <w:numFmt w:val="decimal"/>
      <w:isLgl/>
      <w:lvlText w:val="%1.%2."/>
      <w:lvlJc w:val="left"/>
      <w:pPr>
        <w:ind w:left="450" w:hanging="360"/>
      </w:pPr>
      <w:rPr>
        <w:rFonts w:hint="default"/>
        <w:b/>
        <w:color w:val="auto"/>
      </w:rPr>
    </w:lvl>
    <w:lvl w:ilvl="2">
      <w:start w:val="1"/>
      <w:numFmt w:val="decimal"/>
      <w:isLgl/>
      <w:lvlText w:val="%1.%2.%3."/>
      <w:lvlJc w:val="left"/>
      <w:pPr>
        <w:ind w:left="810" w:hanging="720"/>
      </w:pPr>
      <w:rPr>
        <w:rFonts w:hint="default"/>
        <w:b/>
        <w:color w:val="auto"/>
      </w:rPr>
    </w:lvl>
    <w:lvl w:ilvl="3">
      <w:start w:val="1"/>
      <w:numFmt w:val="decimal"/>
      <w:isLgl/>
      <w:lvlText w:val="%1.%2.%3.%4."/>
      <w:lvlJc w:val="left"/>
      <w:pPr>
        <w:ind w:left="810" w:hanging="720"/>
      </w:pPr>
      <w:rPr>
        <w:rFonts w:hint="default"/>
        <w:b/>
        <w:color w:val="auto"/>
      </w:rPr>
    </w:lvl>
    <w:lvl w:ilvl="4">
      <w:start w:val="1"/>
      <w:numFmt w:val="decimal"/>
      <w:isLgl/>
      <w:lvlText w:val="%1.%2.%3.%4.%5."/>
      <w:lvlJc w:val="left"/>
      <w:pPr>
        <w:ind w:left="1170" w:hanging="1080"/>
      </w:pPr>
      <w:rPr>
        <w:rFonts w:hint="default"/>
        <w:b/>
        <w:color w:val="auto"/>
      </w:rPr>
    </w:lvl>
    <w:lvl w:ilvl="5">
      <w:start w:val="1"/>
      <w:numFmt w:val="decimal"/>
      <w:isLgl/>
      <w:lvlText w:val="%1.%2.%3.%4.%5.%6."/>
      <w:lvlJc w:val="left"/>
      <w:pPr>
        <w:ind w:left="1170" w:hanging="1080"/>
      </w:pPr>
      <w:rPr>
        <w:rFonts w:hint="default"/>
        <w:b/>
        <w:color w:val="auto"/>
      </w:rPr>
    </w:lvl>
    <w:lvl w:ilvl="6">
      <w:start w:val="1"/>
      <w:numFmt w:val="decimal"/>
      <w:isLgl/>
      <w:lvlText w:val="%1.%2.%3.%4.%5.%6.%7."/>
      <w:lvlJc w:val="left"/>
      <w:pPr>
        <w:ind w:left="1530" w:hanging="1440"/>
      </w:pPr>
      <w:rPr>
        <w:rFonts w:hint="default"/>
        <w:b/>
        <w:color w:val="auto"/>
      </w:rPr>
    </w:lvl>
    <w:lvl w:ilvl="7">
      <w:start w:val="1"/>
      <w:numFmt w:val="decimal"/>
      <w:isLgl/>
      <w:lvlText w:val="%1.%2.%3.%4.%5.%6.%7.%8."/>
      <w:lvlJc w:val="left"/>
      <w:pPr>
        <w:ind w:left="1530" w:hanging="1440"/>
      </w:pPr>
      <w:rPr>
        <w:rFonts w:hint="default"/>
        <w:b/>
        <w:color w:val="auto"/>
      </w:rPr>
    </w:lvl>
    <w:lvl w:ilvl="8">
      <w:start w:val="1"/>
      <w:numFmt w:val="decimal"/>
      <w:isLgl/>
      <w:lvlText w:val="%1.%2.%3.%4.%5.%6.%7.%8.%9."/>
      <w:lvlJc w:val="left"/>
      <w:pPr>
        <w:ind w:left="1890" w:hanging="1800"/>
      </w:pPr>
      <w:rPr>
        <w:rFonts w:hint="default"/>
        <w:b/>
        <w:color w:val="auto"/>
      </w:rPr>
    </w:lvl>
  </w:abstractNum>
  <w:abstractNum w:abstractNumId="60" w15:restartNumberingAfterBreak="0">
    <w:nsid w:val="10FC53CE"/>
    <w:multiLevelType w:val="hybridMultilevel"/>
    <w:tmpl w:val="AC54B634"/>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1109387E"/>
    <w:multiLevelType w:val="hybridMultilevel"/>
    <w:tmpl w:val="53BE18E4"/>
    <w:lvl w:ilvl="0" w:tplc="3A24DDDE">
      <w:start w:val="1"/>
      <w:numFmt w:val="upperLetter"/>
      <w:lvlText w:val="%1."/>
      <w:lvlJc w:val="left"/>
      <w:pPr>
        <w:ind w:left="72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14B0CF9"/>
    <w:multiLevelType w:val="hybridMultilevel"/>
    <w:tmpl w:val="A83EED72"/>
    <w:lvl w:ilvl="0" w:tplc="140EC6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D390B616">
      <w:start w:val="1"/>
      <w:numFmt w:val="upperLetter"/>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119002F7"/>
    <w:multiLevelType w:val="hybridMultilevel"/>
    <w:tmpl w:val="77FEE31E"/>
    <w:lvl w:ilvl="0" w:tplc="44D63D2C">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60CE4BEC">
      <w:start w:val="1"/>
      <w:numFmt w:val="upperLetter"/>
      <w:lvlText w:val="%3."/>
      <w:lvlJc w:val="left"/>
      <w:pPr>
        <w:ind w:left="2880" w:hanging="180"/>
      </w:pPr>
      <w:rPr>
        <w:rFonts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1294626F"/>
    <w:multiLevelType w:val="hybridMultilevel"/>
    <w:tmpl w:val="5ED45006"/>
    <w:lvl w:ilvl="0" w:tplc="0409000F">
      <w:start w:val="1"/>
      <w:numFmt w:val="decimal"/>
      <w:lvlText w:val="%1."/>
      <w:lvlJc w:val="left"/>
      <w:pPr>
        <w:ind w:left="2160" w:hanging="18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2C538D1"/>
    <w:multiLevelType w:val="multilevel"/>
    <w:tmpl w:val="7884F044"/>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66" w15:restartNumberingAfterBreak="0">
    <w:nsid w:val="12CC4FE1"/>
    <w:multiLevelType w:val="hybridMultilevel"/>
    <w:tmpl w:val="7A987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3090351"/>
    <w:multiLevelType w:val="hybridMultilevel"/>
    <w:tmpl w:val="8B56E016"/>
    <w:lvl w:ilvl="0" w:tplc="2B6C5C6C">
      <w:start w:val="1"/>
      <w:numFmt w:val="decimal"/>
      <w:lvlText w:val="%1."/>
      <w:lvlJc w:val="left"/>
      <w:pPr>
        <w:ind w:left="720" w:hanging="360"/>
      </w:pPr>
      <w:rPr>
        <w:rFonts w:ascii="Calibri" w:eastAsia="Calibri"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33F1A14"/>
    <w:multiLevelType w:val="hybridMultilevel"/>
    <w:tmpl w:val="365AA44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34B64BD"/>
    <w:multiLevelType w:val="singleLevel"/>
    <w:tmpl w:val="C61CD19A"/>
    <w:lvl w:ilvl="0">
      <w:start w:val="1"/>
      <w:numFmt w:val="bullet"/>
      <w:lvlText w:val=""/>
      <w:lvlJc w:val="left"/>
      <w:pPr>
        <w:tabs>
          <w:tab w:val="num" w:pos="360"/>
        </w:tabs>
        <w:ind w:left="216" w:hanging="216"/>
      </w:pPr>
      <w:rPr>
        <w:rFonts w:ascii="Wingdings" w:hAnsi="Wingdings" w:hint="default"/>
      </w:rPr>
    </w:lvl>
  </w:abstractNum>
  <w:abstractNum w:abstractNumId="70" w15:restartNumberingAfterBreak="0">
    <w:nsid w:val="134C05B0"/>
    <w:multiLevelType w:val="hybridMultilevel"/>
    <w:tmpl w:val="23FCD4EE"/>
    <w:lvl w:ilvl="0" w:tplc="265E6F6C">
      <w:start w:val="1"/>
      <w:numFmt w:val="upperLetter"/>
      <w:lvlText w:val="%1."/>
      <w:lvlJc w:val="left"/>
      <w:pPr>
        <w:ind w:left="2088" w:hanging="360"/>
      </w:pPr>
      <w:rPr>
        <w:rFonts w:ascii="Calibri" w:eastAsia="Times New Roman" w:hAnsi="Calibri" w:cs="Calibri"/>
        <w:b w:val="0"/>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71" w15:restartNumberingAfterBreak="0">
    <w:nsid w:val="13500C7D"/>
    <w:multiLevelType w:val="hybridMultilevel"/>
    <w:tmpl w:val="ABF437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3E27F65"/>
    <w:multiLevelType w:val="hybridMultilevel"/>
    <w:tmpl w:val="7CEAAEEC"/>
    <w:lvl w:ilvl="0" w:tplc="8ABE20CC">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13E67FA9"/>
    <w:multiLevelType w:val="hybridMultilevel"/>
    <w:tmpl w:val="B1F8EED8"/>
    <w:lvl w:ilvl="0" w:tplc="8ADC8E68">
      <w:start w:val="1"/>
      <w:numFmt w:val="upperLetter"/>
      <w:lvlText w:val="%1."/>
      <w:lvlJc w:val="left"/>
      <w:pPr>
        <w:ind w:left="1080" w:hanging="360"/>
      </w:pPr>
      <w:rPr>
        <w:rFonts w:ascii="Calibri" w:hAnsi="Calibri" w:cs="Calibri"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145947C2"/>
    <w:multiLevelType w:val="hybridMultilevel"/>
    <w:tmpl w:val="556C8B3A"/>
    <w:lvl w:ilvl="0" w:tplc="52C00C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148F61E7"/>
    <w:multiLevelType w:val="hybridMultilevel"/>
    <w:tmpl w:val="27E49C82"/>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14B34EC9"/>
    <w:multiLevelType w:val="hybridMultilevel"/>
    <w:tmpl w:val="0582CBC0"/>
    <w:lvl w:ilvl="0" w:tplc="09929A82">
      <w:start w:val="1"/>
      <w:numFmt w:val="decimal"/>
      <w:lvlText w:val="%1."/>
      <w:lvlJc w:val="left"/>
      <w:pPr>
        <w:ind w:left="720" w:hanging="360"/>
      </w:pPr>
      <w:rPr>
        <w:rFonts w:hint="default"/>
        <w:b w:val="0"/>
        <w:sz w:val="20"/>
        <w:szCs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153670D3"/>
    <w:multiLevelType w:val="hybridMultilevel"/>
    <w:tmpl w:val="314CA1BC"/>
    <w:lvl w:ilvl="0" w:tplc="CB5AE7E4">
      <w:start w:val="2"/>
      <w:numFmt w:val="decimal"/>
      <w:lvlText w:val="%1."/>
      <w:lvlJc w:val="left"/>
      <w:pPr>
        <w:tabs>
          <w:tab w:val="num" w:pos="1080"/>
        </w:tabs>
        <w:ind w:left="1080" w:hanging="360"/>
      </w:pPr>
      <w:rPr>
        <w:rFonts w:cs="Times New Roman" w:hint="default"/>
      </w:rPr>
    </w:lvl>
    <w:lvl w:ilvl="1" w:tplc="2A789C50">
      <w:start w:val="1"/>
      <w:numFmt w:val="lowerLetter"/>
      <w:lvlText w:val="%2)"/>
      <w:lvlJc w:val="left"/>
      <w:pPr>
        <w:tabs>
          <w:tab w:val="num" w:pos="1800"/>
        </w:tabs>
        <w:ind w:left="1800" w:hanging="360"/>
      </w:pPr>
      <w:rPr>
        <w:rFonts w:cs="Times New Roman" w:hint="default"/>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8" w15:restartNumberingAfterBreak="0">
    <w:nsid w:val="15627841"/>
    <w:multiLevelType w:val="hybridMultilevel"/>
    <w:tmpl w:val="C698352C"/>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156B69A8"/>
    <w:multiLevelType w:val="hybridMultilevel"/>
    <w:tmpl w:val="01349A36"/>
    <w:lvl w:ilvl="0" w:tplc="7172C020">
      <w:start w:val="1"/>
      <w:numFmt w:val="decimal"/>
      <w:lvlText w:val="%1."/>
      <w:lvlJc w:val="left"/>
      <w:pPr>
        <w:ind w:left="1440" w:hanging="360"/>
      </w:pPr>
      <w:rPr>
        <w:rFonts w:hint="default"/>
        <w:b/>
        <w:color w:val="0065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15A7655B"/>
    <w:multiLevelType w:val="hybridMultilevel"/>
    <w:tmpl w:val="BBCCFF5E"/>
    <w:lvl w:ilvl="0" w:tplc="04090015">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15BF7D8A"/>
    <w:multiLevelType w:val="hybridMultilevel"/>
    <w:tmpl w:val="D56C0F94"/>
    <w:lvl w:ilvl="0" w:tplc="04090015">
      <w:start w:val="1"/>
      <w:numFmt w:val="upperLetter"/>
      <w:lvlText w:val="%1."/>
      <w:lvlJc w:val="left"/>
      <w:pPr>
        <w:ind w:left="3000" w:hanging="48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16394981"/>
    <w:multiLevelType w:val="hybridMultilevel"/>
    <w:tmpl w:val="066E02A4"/>
    <w:lvl w:ilvl="0" w:tplc="B3204E86">
      <w:start w:val="1"/>
      <w:numFmt w:val="decimal"/>
      <w:lvlText w:val="%1."/>
      <w:lvlJc w:val="left"/>
      <w:pPr>
        <w:ind w:left="1080" w:hanging="360"/>
      </w:pPr>
      <w:rPr>
        <w:b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F2068994">
      <w:start w:val="1"/>
      <w:numFmt w:val="lowerLetter"/>
      <w:lvlText w:val="%4."/>
      <w:lvlJc w:val="left"/>
      <w:pPr>
        <w:ind w:left="3240" w:hanging="360"/>
      </w:pPr>
      <w:rPr>
        <w:rFonts w:ascii="Times New Roman" w:hAnsi="Times New Roman" w:cs="Times New Roman" w:hint="default"/>
      </w:rPr>
    </w:lvl>
    <w:lvl w:ilvl="4" w:tplc="BF3C14EE">
      <w:start w:val="1"/>
      <w:numFmt w:val="lowerLetter"/>
      <w:lvlText w:val="%5."/>
      <w:lvlJc w:val="left"/>
      <w:pPr>
        <w:ind w:left="1080" w:hanging="360"/>
      </w:pPr>
      <w:rPr>
        <w:rFonts w:ascii="Calibri" w:eastAsia="Times New Roman" w:hAnsi="Calibri" w:cs="Calibri"/>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16C113F3"/>
    <w:multiLevelType w:val="hybridMultilevel"/>
    <w:tmpl w:val="5802CEA2"/>
    <w:lvl w:ilvl="0" w:tplc="B3204E86">
      <w:start w:val="1"/>
      <w:numFmt w:val="decimal"/>
      <w:lvlText w:val="%1."/>
      <w:lvlJc w:val="left"/>
      <w:pPr>
        <w:ind w:left="1080" w:hanging="360"/>
      </w:pPr>
      <w:rPr>
        <w:b w:val="0"/>
      </w:rPr>
    </w:lvl>
    <w:lvl w:ilvl="1" w:tplc="BB485670">
      <w:start w:val="1"/>
      <w:numFmt w:val="decimal"/>
      <w:lvlText w:val="%2."/>
      <w:lvlJc w:val="left"/>
      <w:pPr>
        <w:ind w:left="254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17221FEE"/>
    <w:multiLevelType w:val="hybridMultilevel"/>
    <w:tmpl w:val="F508F6B4"/>
    <w:lvl w:ilvl="0" w:tplc="0D528804">
      <w:start w:val="1"/>
      <w:numFmt w:val="upperLetter"/>
      <w:lvlText w:val="%1."/>
      <w:lvlJc w:val="left"/>
      <w:pPr>
        <w:ind w:left="32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7BB0386"/>
    <w:multiLevelType w:val="hybridMultilevel"/>
    <w:tmpl w:val="0B5AC59C"/>
    <w:lvl w:ilvl="0" w:tplc="74E02C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15:restartNumberingAfterBreak="0">
    <w:nsid w:val="183E3073"/>
    <w:multiLevelType w:val="hybridMultilevel"/>
    <w:tmpl w:val="CF74525E"/>
    <w:lvl w:ilvl="0" w:tplc="9D3220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18BA4FB5"/>
    <w:multiLevelType w:val="hybridMultilevel"/>
    <w:tmpl w:val="E75081F0"/>
    <w:lvl w:ilvl="0" w:tplc="04090015">
      <w:start w:val="1"/>
      <w:numFmt w:val="upperLetter"/>
      <w:lvlText w:val="%1."/>
      <w:lvlJc w:val="left"/>
      <w:pPr>
        <w:ind w:left="1080" w:hanging="360"/>
      </w:pPr>
    </w:lvl>
    <w:lvl w:ilvl="1" w:tplc="68AE7550">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18DD1205"/>
    <w:multiLevelType w:val="multilevel"/>
    <w:tmpl w:val="0A92EDB4"/>
    <w:lvl w:ilvl="0">
      <w:start w:val="5"/>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89" w15:restartNumberingAfterBreak="0">
    <w:nsid w:val="19382B74"/>
    <w:multiLevelType w:val="hybridMultilevel"/>
    <w:tmpl w:val="877056D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19E21927"/>
    <w:multiLevelType w:val="hybridMultilevel"/>
    <w:tmpl w:val="BF3E2498"/>
    <w:lvl w:ilvl="0" w:tplc="25C8AB4C">
      <w:start w:val="1"/>
      <w:numFmt w:val="upperLetter"/>
      <w:lvlText w:val="%1."/>
      <w:lvlJc w:val="left"/>
      <w:pPr>
        <w:ind w:left="720" w:hanging="360"/>
      </w:pPr>
      <w:rPr>
        <w:rFonts w:ascii="Calibri" w:eastAsia="Times New Roman" w:hAnsi="Calibri" w:cs="Calibri"/>
        <w:sz w:val="20"/>
        <w:szCs w:val="20"/>
      </w:rPr>
    </w:lvl>
    <w:lvl w:ilvl="1" w:tplc="04090019">
      <w:start w:val="1"/>
      <w:numFmt w:val="lowerLetter"/>
      <w:lvlText w:val="%2."/>
      <w:lvlJc w:val="left"/>
      <w:pPr>
        <w:ind w:left="1440" w:hanging="360"/>
      </w:pPr>
      <w:rPr>
        <w:b w:val="0"/>
        <w:sz w:val="24"/>
        <w:szCs w:val="24"/>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B1D51CD"/>
    <w:multiLevelType w:val="hybridMultilevel"/>
    <w:tmpl w:val="DE120A6E"/>
    <w:lvl w:ilvl="0" w:tplc="07768B06">
      <w:numFmt w:val="bullet"/>
      <w:lvlText w:val=""/>
      <w:lvlJc w:val="left"/>
      <w:pPr>
        <w:ind w:left="840" w:hanging="360"/>
      </w:pPr>
      <w:rPr>
        <w:rFonts w:ascii="Symbol" w:eastAsia="Courier New" w:hAnsi="Symbol"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2" w15:restartNumberingAfterBreak="0">
    <w:nsid w:val="1B1E0610"/>
    <w:multiLevelType w:val="hybridMultilevel"/>
    <w:tmpl w:val="93D85F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BC92A33"/>
    <w:multiLevelType w:val="multilevel"/>
    <w:tmpl w:val="EB7EE272"/>
    <w:lvl w:ilvl="0">
      <w:start w:val="4"/>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ascii="Calibri" w:hAnsi="Calibri" w:cs="Calibri" w:hint="default"/>
        <w:b w:val="0"/>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upperLetter"/>
      <w:lvlText w:val="%4."/>
      <w:lvlJc w:val="left"/>
      <w:pPr>
        <w:ind w:left="2160" w:hanging="1080"/>
      </w:pPr>
      <w:rPr>
        <w:rFonts w:cs="Calibri" w:hint="default"/>
        <w:b w:val="0"/>
        <w:sz w:val="24"/>
        <w:u w:val="none"/>
      </w:rPr>
    </w:lvl>
    <w:lvl w:ilvl="4">
      <w:start w:val="1"/>
      <w:numFmt w:val="upperLetter"/>
      <w:lvlText w:val="%5."/>
      <w:lvlJc w:val="left"/>
      <w:pPr>
        <w:ind w:left="2520" w:hanging="1080"/>
      </w:pPr>
      <w:rPr>
        <w:rFonts w:ascii="Calibri" w:eastAsia="Times New Roman" w:hAnsi="Calibri" w:cs="Times New Roman" w:hint="default"/>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94" w15:restartNumberingAfterBreak="0">
    <w:nsid w:val="1C8E32EF"/>
    <w:multiLevelType w:val="hybridMultilevel"/>
    <w:tmpl w:val="AE266754"/>
    <w:lvl w:ilvl="0" w:tplc="E9B676DA">
      <w:start w:val="2"/>
      <w:numFmt w:val="decimal"/>
      <w:lvlText w:val="%1."/>
      <w:lvlJc w:val="left"/>
      <w:pPr>
        <w:ind w:left="3060" w:hanging="360"/>
      </w:pPr>
      <w:rPr>
        <w:rFonts w:hint="default"/>
        <w:b w:val="0"/>
        <w:sz w:val="24"/>
        <w:szCs w:val="24"/>
      </w:rPr>
    </w:lvl>
    <w:lvl w:ilvl="1" w:tplc="583A2A4E">
      <w:start w:val="1"/>
      <w:numFmt w:val="upperLetter"/>
      <w:lvlText w:val="%2."/>
      <w:lvlJc w:val="left"/>
      <w:pPr>
        <w:ind w:left="1440" w:hanging="360"/>
      </w:pPr>
      <w:rPr>
        <w:b w:val="0"/>
        <w:sz w:val="24"/>
        <w:szCs w:val="24"/>
      </w:rPr>
    </w:lvl>
    <w:lvl w:ilvl="2" w:tplc="0409001B">
      <w:start w:val="1"/>
      <w:numFmt w:val="lowerRoman"/>
      <w:lvlText w:val="%3."/>
      <w:lvlJc w:val="right"/>
      <w:pPr>
        <w:ind w:left="2160" w:hanging="180"/>
      </w:pPr>
    </w:lvl>
    <w:lvl w:ilvl="3" w:tplc="6472FB98">
      <w:start w:val="1"/>
      <w:numFmt w:val="decimal"/>
      <w:lvlText w:val="%4."/>
      <w:lvlJc w:val="left"/>
      <w:pPr>
        <w:ind w:left="2880" w:hanging="360"/>
      </w:pPr>
      <w:rPr>
        <w:b w:val="0"/>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CA406ED"/>
    <w:multiLevelType w:val="hybridMultilevel"/>
    <w:tmpl w:val="ACACE4F2"/>
    <w:lvl w:ilvl="0" w:tplc="39F26606">
      <w:start w:val="1"/>
      <w:numFmt w:val="decimal"/>
      <w:lvlText w:val="%1."/>
      <w:lvlJc w:val="left"/>
      <w:pPr>
        <w:ind w:left="2540" w:hanging="1100"/>
      </w:pPr>
      <w:rPr>
        <w:rFonts w:hint="default"/>
        <w:b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CCC68F3"/>
    <w:multiLevelType w:val="hybridMultilevel"/>
    <w:tmpl w:val="E76EE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7" w15:restartNumberingAfterBreak="0">
    <w:nsid w:val="1D9060BC"/>
    <w:multiLevelType w:val="hybridMultilevel"/>
    <w:tmpl w:val="D070FED6"/>
    <w:lvl w:ilvl="0" w:tplc="7068A93C">
      <w:start w:val="1"/>
      <w:numFmt w:val="decimal"/>
      <w:lvlText w:val="%1."/>
      <w:lvlJc w:val="left"/>
      <w:pPr>
        <w:ind w:left="1440" w:hanging="360"/>
      </w:pPr>
      <w:rPr>
        <w:rFonts w:hint="default"/>
        <w:b/>
        <w:color w:val="0066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1DE51019"/>
    <w:multiLevelType w:val="hybridMultilevel"/>
    <w:tmpl w:val="04E03FD0"/>
    <w:lvl w:ilvl="0" w:tplc="951014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15:restartNumberingAfterBreak="0">
    <w:nsid w:val="1E305FFD"/>
    <w:multiLevelType w:val="hybridMultilevel"/>
    <w:tmpl w:val="52D635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1E3B01B2"/>
    <w:multiLevelType w:val="hybridMultilevel"/>
    <w:tmpl w:val="AF8069BA"/>
    <w:lvl w:ilvl="0" w:tplc="A85E9E1C">
      <w:start w:val="1"/>
      <w:numFmt w:val="decimal"/>
      <w:lvlText w:val="%1."/>
      <w:lvlJc w:val="left"/>
      <w:pPr>
        <w:ind w:left="1800" w:hanging="360"/>
      </w:pPr>
      <w:rPr>
        <w:rFonts w:hint="default"/>
        <w:b w:val="0"/>
      </w:rPr>
    </w:lvl>
    <w:lvl w:ilvl="1" w:tplc="BF245242">
      <w:start w:val="1"/>
      <w:numFmt w:val="upperLetter"/>
      <w:lvlText w:val="%2."/>
      <w:lvlJc w:val="left"/>
      <w:pPr>
        <w:ind w:left="1440" w:hanging="360"/>
      </w:pPr>
      <w:rPr>
        <w:rFonts w:hint="default"/>
        <w:b w:val="0"/>
        <w:sz w:val="24"/>
        <w:szCs w:val="24"/>
      </w:rPr>
    </w:lvl>
    <w:lvl w:ilvl="2" w:tplc="DA2EBB98">
      <w:start w:val="1"/>
      <w:numFmt w:val="lowerLetter"/>
      <w:lvlText w:val="%3."/>
      <w:lvlJc w:val="left"/>
      <w:pPr>
        <w:ind w:left="2340" w:hanging="360"/>
      </w:pPr>
      <w:rPr>
        <w:rFonts w:ascii="Courier New" w:hAnsi="Courier New" w:hint="default"/>
        <w:b/>
        <w:sz w:val="20"/>
      </w:r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E642527"/>
    <w:multiLevelType w:val="hybridMultilevel"/>
    <w:tmpl w:val="2A8CC50E"/>
    <w:lvl w:ilvl="0" w:tplc="C6D2E3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1E80580C"/>
    <w:multiLevelType w:val="hybridMultilevel"/>
    <w:tmpl w:val="38B8483A"/>
    <w:lvl w:ilvl="0" w:tplc="04090015">
      <w:start w:val="1"/>
      <w:numFmt w:val="upperLetter"/>
      <w:lvlText w:val="%1."/>
      <w:lvlJc w:val="left"/>
      <w:pPr>
        <w:ind w:left="1800" w:hanging="360"/>
      </w:pPr>
      <w:rPr>
        <w:b w:val="0"/>
      </w:rPr>
    </w:lvl>
    <w:lvl w:ilvl="1" w:tplc="8FEAAF30">
      <w:start w:val="1"/>
      <w:numFmt w:val="decimal"/>
      <w:lvlText w:val="%2."/>
      <w:lvlJc w:val="left"/>
      <w:pPr>
        <w:ind w:left="3240" w:hanging="1080"/>
      </w:pPr>
      <w:rPr>
        <w:rFonts w:ascii="Calibri" w:eastAsia="Times New Roman" w:hAnsi="Calibri" w:cs="Calibri"/>
        <w:b w:val="0"/>
        <w:sz w:val="24"/>
        <w:szCs w:val="24"/>
      </w:rPr>
    </w:lvl>
    <w:lvl w:ilvl="2" w:tplc="1E5E7F74">
      <w:start w:val="1"/>
      <w:numFmt w:val="decimal"/>
      <w:lvlText w:val="%3."/>
      <w:lvlJc w:val="left"/>
      <w:pPr>
        <w:ind w:left="3780" w:hanging="720"/>
      </w:pPr>
      <w:rPr>
        <w:rFonts w:hint="default"/>
        <w:b w:val="0"/>
      </w:rPr>
    </w:lvl>
    <w:lvl w:ilvl="3" w:tplc="60CE4BEC">
      <w:start w:val="1"/>
      <w:numFmt w:val="upperLetter"/>
      <w:lvlText w:val="%4."/>
      <w:lvlJc w:val="left"/>
      <w:pPr>
        <w:ind w:left="3960" w:hanging="360"/>
      </w:pPr>
      <w:rPr>
        <w:rFonts w:hint="default"/>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1EA2648F"/>
    <w:multiLevelType w:val="hybridMultilevel"/>
    <w:tmpl w:val="810C3E72"/>
    <w:lvl w:ilvl="0" w:tplc="31CA9D2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1">
      <w:start w:val="1"/>
      <w:numFmt w:val="decimal"/>
      <w:lvlText w:val="%5)"/>
      <w:lvlJc w:val="left"/>
      <w:pPr>
        <w:ind w:left="3600" w:hanging="360"/>
      </w:pPr>
    </w:lvl>
    <w:lvl w:ilvl="5" w:tplc="FE5811F8">
      <w:start w:val="1"/>
      <w:numFmt w:val="upperLetter"/>
      <w:lvlText w:val="%6."/>
      <w:lvlJc w:val="left"/>
      <w:pPr>
        <w:ind w:left="4500" w:hanging="360"/>
      </w:pPr>
      <w:rPr>
        <w:rFonts w:hint="default"/>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EB07D6F"/>
    <w:multiLevelType w:val="hybridMultilevel"/>
    <w:tmpl w:val="22BC11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1F610C55"/>
    <w:multiLevelType w:val="hybridMultilevel"/>
    <w:tmpl w:val="157E02F0"/>
    <w:lvl w:ilvl="0" w:tplc="26B09DA6">
      <w:start w:val="1"/>
      <w:numFmt w:val="upperLetter"/>
      <w:lvlText w:val="%1."/>
      <w:lvlJc w:val="left"/>
      <w:pPr>
        <w:ind w:left="2700" w:hanging="360"/>
      </w:pPr>
      <w:rPr>
        <w:rFonts w:cs="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1FD30DA4"/>
    <w:multiLevelType w:val="hybridMultilevel"/>
    <w:tmpl w:val="0FA0E648"/>
    <w:lvl w:ilvl="0" w:tplc="27C05694">
      <w:start w:val="1"/>
      <w:numFmt w:val="decimal"/>
      <w:lvlText w:val="%1."/>
      <w:lvlJc w:val="left"/>
      <w:pPr>
        <w:ind w:left="144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057644B"/>
    <w:multiLevelType w:val="hybridMultilevel"/>
    <w:tmpl w:val="026680DC"/>
    <w:lvl w:ilvl="0" w:tplc="B3204E86">
      <w:start w:val="1"/>
      <w:numFmt w:val="decimal"/>
      <w:lvlText w:val="%1."/>
      <w:lvlJc w:val="left"/>
      <w:pPr>
        <w:ind w:left="1080" w:hanging="360"/>
      </w:pPr>
      <w:rPr>
        <w:b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2A80DC40">
      <w:start w:val="1"/>
      <w:numFmt w:val="lowerLetter"/>
      <w:lvlText w:val="%4."/>
      <w:lvlJc w:val="left"/>
      <w:pPr>
        <w:ind w:left="3240" w:hanging="360"/>
      </w:pPr>
      <w:rPr>
        <w:rFonts w:ascii="Calibri" w:hAnsi="Calibri" w:cs="Calibri" w:hint="default"/>
        <w:b w:val="0"/>
      </w:rPr>
    </w:lvl>
    <w:lvl w:ilvl="4" w:tplc="04090015">
      <w:start w:val="1"/>
      <w:numFmt w:val="upperLetter"/>
      <w:lvlText w:val="%5."/>
      <w:lvlJc w:val="left"/>
      <w:pPr>
        <w:ind w:left="10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20756EEF"/>
    <w:multiLevelType w:val="hybridMultilevel"/>
    <w:tmpl w:val="00B43594"/>
    <w:lvl w:ilvl="0" w:tplc="B72451B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20784CD4"/>
    <w:multiLevelType w:val="hybridMultilevel"/>
    <w:tmpl w:val="565C98DE"/>
    <w:lvl w:ilvl="0" w:tplc="9F4483C2">
      <w:start w:val="1"/>
      <w:numFmt w:val="upperLetter"/>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210A2B49"/>
    <w:multiLevelType w:val="hybridMultilevel"/>
    <w:tmpl w:val="2D28B832"/>
    <w:lvl w:ilvl="0" w:tplc="F69C67B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215A2E9B"/>
    <w:multiLevelType w:val="multilevel"/>
    <w:tmpl w:val="5516970C"/>
    <w:lvl w:ilvl="0">
      <w:start w:val="8"/>
      <w:numFmt w:val="decimal"/>
      <w:lvlText w:val="%1."/>
      <w:lvlJc w:val="left"/>
      <w:pPr>
        <w:ind w:left="720" w:hanging="360"/>
      </w:pPr>
      <w:rPr>
        <w:rFonts w:ascii="Calibri" w:eastAsia="Times New Roman" w:hAnsi="Calibri" w:cs="Calibri" w:hint="default"/>
        <w:b w:val="0"/>
        <w:sz w:val="24"/>
        <w:szCs w:val="24"/>
      </w:rPr>
    </w:lvl>
    <w:lvl w:ilvl="1">
      <w:start w:val="16"/>
      <w:numFmt w:val="decimal"/>
      <w:isLgl/>
      <w:lvlText w:val="%1.%2."/>
      <w:lvlJc w:val="left"/>
      <w:pPr>
        <w:ind w:left="450" w:hanging="360"/>
      </w:pPr>
      <w:rPr>
        <w:rFonts w:ascii="Calibri" w:hAnsi="Calibri" w:cs="Calibri" w:hint="default"/>
        <w:b w:val="0"/>
      </w:rPr>
    </w:lvl>
    <w:lvl w:ilvl="2">
      <w:start w:val="1"/>
      <w:numFmt w:val="decimal"/>
      <w:lvlText w:val="%3."/>
      <w:lvlJc w:val="left"/>
      <w:pPr>
        <w:ind w:left="1080" w:hanging="720"/>
      </w:pPr>
      <w:rPr>
        <w:rFonts w:ascii="Calibri" w:eastAsia="Times New Roman" w:hAnsi="Calibri" w:cs="Times New Roman" w:hint="default"/>
        <w:b w:val="0"/>
      </w:rPr>
    </w:lvl>
    <w:lvl w:ilvl="3">
      <w:start w:val="1"/>
      <w:numFmt w:val="upp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216E33B1"/>
    <w:multiLevelType w:val="hybridMultilevel"/>
    <w:tmpl w:val="7CBA8F06"/>
    <w:lvl w:ilvl="0" w:tplc="5058CA9C">
      <w:start w:val="4"/>
      <w:numFmt w:val="decimal"/>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217419AA"/>
    <w:multiLevelType w:val="hybridMultilevel"/>
    <w:tmpl w:val="7B304B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219A4F32"/>
    <w:multiLevelType w:val="hybridMultilevel"/>
    <w:tmpl w:val="FBEC4818"/>
    <w:lvl w:ilvl="0" w:tplc="CAD2726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21A20135"/>
    <w:multiLevelType w:val="hybridMultilevel"/>
    <w:tmpl w:val="728CD4B8"/>
    <w:lvl w:ilvl="0" w:tplc="7DA8FA46">
      <w:start w:val="1"/>
      <w:numFmt w:val="upp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21BA04F4"/>
    <w:multiLevelType w:val="hybridMultilevel"/>
    <w:tmpl w:val="AADE76F8"/>
    <w:lvl w:ilvl="0" w:tplc="7D7206D2">
      <w:start w:val="1"/>
      <w:numFmt w:val="decimal"/>
      <w:lvlText w:val="%1."/>
      <w:lvlJc w:val="left"/>
      <w:pPr>
        <w:ind w:left="324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21E165E2"/>
    <w:multiLevelType w:val="hybridMultilevel"/>
    <w:tmpl w:val="CD8AB578"/>
    <w:lvl w:ilvl="0" w:tplc="1F9C138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3E28CFAA">
      <w:start w:val="1"/>
      <w:numFmt w:val="decimal"/>
      <w:lvlText w:val="%4."/>
      <w:lvlJc w:val="left"/>
      <w:pPr>
        <w:ind w:left="3600" w:hanging="360"/>
      </w:pPr>
      <w:rPr>
        <w:b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22387F2A"/>
    <w:multiLevelType w:val="hybridMultilevel"/>
    <w:tmpl w:val="F9C6B998"/>
    <w:lvl w:ilvl="0" w:tplc="3F4A739E">
      <w:start w:val="1"/>
      <w:numFmt w:val="upperLetter"/>
      <w:lvlText w:val="%1."/>
      <w:lvlJc w:val="right"/>
      <w:pPr>
        <w:ind w:left="2880" w:hanging="360"/>
      </w:pPr>
      <w:rPr>
        <w:rFonts w:ascii="Calibri" w:eastAsia="Times New Roman" w:hAnsi="Calibri" w:cs="Calibri" w:hint="default"/>
        <w:b w:val="0"/>
      </w:rPr>
    </w:lvl>
    <w:lvl w:ilvl="1" w:tplc="962C95BA">
      <w:start w:val="1"/>
      <w:numFmt w:val="upperLetter"/>
      <w:lvlText w:val="%2."/>
      <w:lvlJc w:val="left"/>
      <w:pPr>
        <w:ind w:left="1440" w:hanging="360"/>
      </w:pPr>
      <w:rPr>
        <w:rFonts w:ascii="Calibri" w:eastAsia="Times New Roman" w:hAnsi="Calibri"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226115CF"/>
    <w:multiLevelType w:val="hybridMultilevel"/>
    <w:tmpl w:val="69AC7C30"/>
    <w:lvl w:ilvl="0" w:tplc="DC9624FA">
      <w:start w:val="1"/>
      <w:numFmt w:val="upperLetter"/>
      <w:lvlText w:val="%1."/>
      <w:lvlJc w:val="left"/>
      <w:pPr>
        <w:ind w:left="1080" w:hanging="360"/>
      </w:pPr>
      <w:rPr>
        <w:rFonts w:ascii="Calibri" w:eastAsia="Times New Roman" w:hAnsi="Calibri" w:cs="Calibri"/>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229E3DC9"/>
    <w:multiLevelType w:val="hybridMultilevel"/>
    <w:tmpl w:val="D3D05A0E"/>
    <w:lvl w:ilvl="0" w:tplc="2A80DC40">
      <w:start w:val="1"/>
      <w:numFmt w:val="lowerLetter"/>
      <w:lvlText w:val="%1."/>
      <w:lvlJc w:val="left"/>
      <w:pPr>
        <w:ind w:left="324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22BA73A5"/>
    <w:multiLevelType w:val="hybridMultilevel"/>
    <w:tmpl w:val="98883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15:restartNumberingAfterBreak="0">
    <w:nsid w:val="230D50BC"/>
    <w:multiLevelType w:val="hybridMultilevel"/>
    <w:tmpl w:val="EE06ED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230E05AC"/>
    <w:multiLevelType w:val="hybridMultilevel"/>
    <w:tmpl w:val="2990C218"/>
    <w:lvl w:ilvl="0" w:tplc="A94A2236">
      <w:start w:val="1"/>
      <w:numFmt w:val="upperLetter"/>
      <w:lvlText w:val="%1."/>
      <w:lvlJc w:val="left"/>
      <w:pPr>
        <w:ind w:left="2880" w:hanging="360"/>
      </w:pPr>
      <w:rPr>
        <w:rFonts w:ascii="Calibri" w:eastAsia="Times New Roman" w:hAnsi="Calibri" w:cs="Calibr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23B04F77"/>
    <w:multiLevelType w:val="hybridMultilevel"/>
    <w:tmpl w:val="B23AC788"/>
    <w:lvl w:ilvl="0" w:tplc="6164C844">
      <w:start w:val="1"/>
      <w:numFmt w:val="decimal"/>
      <w:lvlText w:val="%1."/>
      <w:lvlJc w:val="left"/>
      <w:pPr>
        <w:ind w:left="1080" w:hanging="360"/>
      </w:pPr>
      <w:rPr>
        <w:rFonts w:hint="default"/>
        <w:b w:val="0"/>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240921A8"/>
    <w:multiLevelType w:val="hybridMultilevel"/>
    <w:tmpl w:val="27E49C82"/>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15:restartNumberingAfterBreak="0">
    <w:nsid w:val="2481104B"/>
    <w:multiLevelType w:val="hybridMultilevel"/>
    <w:tmpl w:val="2994A11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7" w15:restartNumberingAfterBreak="0">
    <w:nsid w:val="254E68F5"/>
    <w:multiLevelType w:val="hybridMultilevel"/>
    <w:tmpl w:val="A1F27382"/>
    <w:lvl w:ilvl="0" w:tplc="CE32F92C">
      <w:start w:val="1"/>
      <w:numFmt w:val="decimal"/>
      <w:lvlText w:val="%1."/>
      <w:lvlJc w:val="left"/>
      <w:pPr>
        <w:ind w:left="1080" w:hanging="360"/>
      </w:pPr>
      <w:rPr>
        <w:rFonts w:ascii="Calibri" w:eastAsia="Times New Roman" w:hAnsi="Calibri" w:cs="Times New Roman"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254F0F1D"/>
    <w:multiLevelType w:val="hybridMultilevel"/>
    <w:tmpl w:val="070CC6A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25D220B9"/>
    <w:multiLevelType w:val="hybridMultilevel"/>
    <w:tmpl w:val="0E3089F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26107126"/>
    <w:multiLevelType w:val="hybridMultilevel"/>
    <w:tmpl w:val="6D9A497C"/>
    <w:lvl w:ilvl="0" w:tplc="42C4EF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2725643B"/>
    <w:multiLevelType w:val="hybridMultilevel"/>
    <w:tmpl w:val="D7B03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2" w15:restartNumberingAfterBreak="0">
    <w:nsid w:val="27620594"/>
    <w:multiLevelType w:val="hybridMultilevel"/>
    <w:tmpl w:val="0B9E0E88"/>
    <w:lvl w:ilvl="0" w:tplc="EA160A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27E247BC"/>
    <w:multiLevelType w:val="hybridMultilevel"/>
    <w:tmpl w:val="7D0E013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282301A3"/>
    <w:multiLevelType w:val="hybridMultilevel"/>
    <w:tmpl w:val="10C82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5" w15:restartNumberingAfterBreak="0">
    <w:nsid w:val="282C6867"/>
    <w:multiLevelType w:val="hybridMultilevel"/>
    <w:tmpl w:val="5686B398"/>
    <w:lvl w:ilvl="0" w:tplc="7F8EC7E8">
      <w:start w:val="1"/>
      <w:numFmt w:val="decimal"/>
      <w:lvlText w:val="%1."/>
      <w:lvlJc w:val="left"/>
      <w:pPr>
        <w:ind w:left="1080" w:hanging="360"/>
      </w:pPr>
      <w:rPr>
        <w:rFonts w:ascii="Calibri" w:eastAsia="Times New Roman" w:hAnsi="Calibri" w:cs="Times New Roman" w:hint="default"/>
        <w:b w:val="0"/>
        <w:sz w:val="20"/>
        <w:szCs w:val="20"/>
      </w:rPr>
    </w:lvl>
    <w:lvl w:ilvl="1" w:tplc="9F6A4342">
      <w:start w:val="1"/>
      <w:numFmt w:val="decimal"/>
      <w:lvlText w:val="%2."/>
      <w:lvlJc w:val="left"/>
      <w:pPr>
        <w:ind w:left="1800" w:hanging="360"/>
      </w:pPr>
      <w:rPr>
        <w:rFonts w:ascii="Calibri" w:eastAsia="Times New Roman" w:hAnsi="Calibri" w:cs="Times New Roman"/>
        <w:b w:val="0"/>
        <w:sz w:val="24"/>
        <w:szCs w:val="24"/>
      </w:rPr>
    </w:lvl>
    <w:lvl w:ilvl="2" w:tplc="6BDC70AC">
      <w:start w:val="1"/>
      <w:numFmt w:val="decimal"/>
      <w:lvlText w:val="%3."/>
      <w:lvlJc w:val="left"/>
      <w:pPr>
        <w:ind w:left="2820" w:hanging="480"/>
      </w:pPr>
      <w:rPr>
        <w:rFonts w:hint="default"/>
        <w:b w:val="0"/>
        <w:sz w:val="24"/>
        <w:szCs w:val="24"/>
      </w:rPr>
    </w:lvl>
    <w:lvl w:ilvl="3" w:tplc="04090015">
      <w:start w:val="1"/>
      <w:numFmt w:val="upp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287C56E3"/>
    <w:multiLevelType w:val="hybridMultilevel"/>
    <w:tmpl w:val="646AA83C"/>
    <w:lvl w:ilvl="0" w:tplc="8BE43D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288A690D"/>
    <w:multiLevelType w:val="hybridMultilevel"/>
    <w:tmpl w:val="5A388EF4"/>
    <w:lvl w:ilvl="0" w:tplc="BC9ADDA4">
      <w:start w:val="1"/>
      <w:numFmt w:val="upperLetter"/>
      <w:lvlText w:val="%1."/>
      <w:lvlJc w:val="left"/>
      <w:pPr>
        <w:ind w:left="1080" w:hanging="360"/>
      </w:pPr>
      <w:rPr>
        <w:rFonts w:ascii="Calibri" w:hAnsi="Calibri" w:cs="Calibri"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288B2673"/>
    <w:multiLevelType w:val="hybridMultilevel"/>
    <w:tmpl w:val="79869A56"/>
    <w:lvl w:ilvl="0" w:tplc="0409001B">
      <w:start w:val="1"/>
      <w:numFmt w:val="lowerRoman"/>
      <w:lvlText w:val="%1."/>
      <w:lvlJc w:val="right"/>
      <w:pPr>
        <w:ind w:left="2520" w:hanging="360"/>
      </w:pPr>
    </w:lvl>
    <w:lvl w:ilvl="1" w:tplc="60CE4BEC">
      <w:start w:val="1"/>
      <w:numFmt w:val="upperLetter"/>
      <w:lvlText w:val="%2."/>
      <w:lvlJc w:val="left"/>
      <w:pPr>
        <w:ind w:left="3240" w:hanging="360"/>
      </w:pPr>
      <w:rPr>
        <w:rFonts w:hint="default"/>
        <w:b w:val="0"/>
      </w:rPr>
    </w:lvl>
    <w:lvl w:ilvl="2" w:tplc="0409001B">
      <w:start w:val="1"/>
      <w:numFmt w:val="lowerRoman"/>
      <w:lvlText w:val="%3."/>
      <w:lvlJc w:val="right"/>
      <w:pPr>
        <w:ind w:left="3960" w:hanging="180"/>
      </w:pPr>
    </w:lvl>
    <w:lvl w:ilvl="3" w:tplc="3A682DDA">
      <w:start w:val="1"/>
      <w:numFmt w:val="upperLetter"/>
      <w:lvlText w:val="%4."/>
      <w:lvlJc w:val="left"/>
      <w:pPr>
        <w:ind w:left="4680" w:hanging="360"/>
      </w:pPr>
      <w:rPr>
        <w:rFonts w:hint="default"/>
        <w:b w:val="0"/>
        <w:color w:val="auto"/>
        <w:sz w:val="24"/>
        <w:szCs w:val="24"/>
      </w:rPr>
    </w:lvl>
    <w:lvl w:ilvl="4" w:tplc="C658BFC6">
      <w:start w:val="1"/>
      <w:numFmt w:val="upperLetter"/>
      <w:lvlText w:val="%5."/>
      <w:lvlJc w:val="left"/>
      <w:pPr>
        <w:ind w:left="5400" w:hanging="360"/>
      </w:pPr>
      <w:rPr>
        <w:rFonts w:hint="default"/>
        <w:b w:val="0"/>
        <w:u w:val="none"/>
      </w:r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9" w15:restartNumberingAfterBreak="0">
    <w:nsid w:val="29502081"/>
    <w:multiLevelType w:val="hybridMultilevel"/>
    <w:tmpl w:val="4922068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296A07C5"/>
    <w:multiLevelType w:val="hybridMultilevel"/>
    <w:tmpl w:val="6F76A492"/>
    <w:lvl w:ilvl="0" w:tplc="BF245242">
      <w:start w:val="1"/>
      <w:numFmt w:val="upperLetter"/>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2A472883"/>
    <w:multiLevelType w:val="hybridMultilevel"/>
    <w:tmpl w:val="26169876"/>
    <w:lvl w:ilvl="0" w:tplc="9C3ADDAE">
      <w:start w:val="1"/>
      <w:numFmt w:val="decimal"/>
      <w:lvlText w:val="%1."/>
      <w:lvlJc w:val="left"/>
      <w:pPr>
        <w:ind w:left="360" w:hanging="360"/>
      </w:pPr>
      <w:rPr>
        <w:b w:val="0"/>
        <w:sz w:val="24"/>
        <w:szCs w:val="24"/>
      </w:rPr>
    </w:lvl>
    <w:lvl w:ilvl="1" w:tplc="BB485670">
      <w:start w:val="1"/>
      <w:numFmt w:val="decimal"/>
      <w:lvlText w:val="%2."/>
      <w:lvlJc w:val="left"/>
      <w:pPr>
        <w:ind w:left="3260" w:hanging="1100"/>
      </w:pPr>
      <w:rPr>
        <w:rFonts w:hint="default"/>
        <w:b w:val="0"/>
        <w:u w:val="none"/>
      </w:rPr>
    </w:lvl>
    <w:lvl w:ilvl="2" w:tplc="086A24D4">
      <w:start w:val="1"/>
      <w:numFmt w:val="upperLetter"/>
      <w:lvlText w:val="%3."/>
      <w:lvlJc w:val="left"/>
      <w:pPr>
        <w:ind w:left="1980" w:hanging="360"/>
      </w:pPr>
      <w:rPr>
        <w:rFonts w:ascii="Calibri" w:hAnsi="Calibri" w:cs="Calibri" w:hint="default"/>
        <w:b w:val="0"/>
      </w:rPr>
    </w:lvl>
    <w:lvl w:ilvl="3" w:tplc="53A8E918">
      <w:start w:val="1"/>
      <w:numFmt w:val="lowerLetter"/>
      <w:lvlText w:val="%4."/>
      <w:lvlJc w:val="left"/>
      <w:pPr>
        <w:ind w:left="2520" w:hanging="360"/>
      </w:pPr>
      <w:rPr>
        <w:rFonts w:ascii="Calibri" w:hAnsi="Calibri" w:cs="Calibri" w:hint="default"/>
      </w:rPr>
    </w:lvl>
    <w:lvl w:ilvl="4" w:tplc="791ED5D6">
      <w:start w:val="1"/>
      <w:numFmt w:val="upperLetter"/>
      <w:lvlText w:val="%5."/>
      <w:lvlJc w:val="left"/>
      <w:pPr>
        <w:ind w:left="360" w:hanging="360"/>
      </w:pPr>
      <w:rPr>
        <w:b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2A7E5551"/>
    <w:multiLevelType w:val="hybridMultilevel"/>
    <w:tmpl w:val="B32E6C0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3" w15:restartNumberingAfterBreak="0">
    <w:nsid w:val="2A7F13C1"/>
    <w:multiLevelType w:val="hybridMultilevel"/>
    <w:tmpl w:val="34806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2AE435C9"/>
    <w:multiLevelType w:val="singleLevel"/>
    <w:tmpl w:val="00484B00"/>
    <w:lvl w:ilvl="0">
      <w:start w:val="1"/>
      <w:numFmt w:val="decimal"/>
      <w:lvlText w:val="%1."/>
      <w:lvlJc w:val="left"/>
      <w:pPr>
        <w:tabs>
          <w:tab w:val="num" w:pos="504"/>
        </w:tabs>
        <w:ind w:left="504" w:hanging="504"/>
      </w:pPr>
      <w:rPr>
        <w:rFonts w:cs="Times New Roman"/>
      </w:rPr>
    </w:lvl>
  </w:abstractNum>
  <w:abstractNum w:abstractNumId="145" w15:restartNumberingAfterBreak="0">
    <w:nsid w:val="2B1169EE"/>
    <w:multiLevelType w:val="hybridMultilevel"/>
    <w:tmpl w:val="E08280EE"/>
    <w:lvl w:ilvl="0" w:tplc="6492C93E">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15:restartNumberingAfterBreak="0">
    <w:nsid w:val="2B150A68"/>
    <w:multiLevelType w:val="hybridMultilevel"/>
    <w:tmpl w:val="D084F7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2B4C3110"/>
    <w:multiLevelType w:val="hybridMultilevel"/>
    <w:tmpl w:val="4D980E9C"/>
    <w:lvl w:ilvl="0" w:tplc="15B89836">
      <w:start w:val="1"/>
      <w:numFmt w:val="decimal"/>
      <w:lvlText w:val="%1."/>
      <w:lvlJc w:val="left"/>
      <w:pPr>
        <w:ind w:left="1440" w:hanging="360"/>
      </w:pPr>
      <w:rPr>
        <w:rFonts w:ascii="Calibri" w:eastAsia="Times New Roman" w:hAnsi="Calibri" w:cs="Calibr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2B6A2FAF"/>
    <w:multiLevelType w:val="hybridMultilevel"/>
    <w:tmpl w:val="A7141E32"/>
    <w:lvl w:ilvl="0" w:tplc="A7AC0D2C">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2B6A48BE"/>
    <w:multiLevelType w:val="hybridMultilevel"/>
    <w:tmpl w:val="E5FA2ECC"/>
    <w:lvl w:ilvl="0" w:tplc="A96C3EC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0" w15:restartNumberingAfterBreak="0">
    <w:nsid w:val="2BED5611"/>
    <w:multiLevelType w:val="hybridMultilevel"/>
    <w:tmpl w:val="04CAFB76"/>
    <w:lvl w:ilvl="0" w:tplc="04090015">
      <w:start w:val="1"/>
      <w:numFmt w:val="upperLetter"/>
      <w:lvlText w:val="%1."/>
      <w:lvlJc w:val="lef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51" w15:restartNumberingAfterBreak="0">
    <w:nsid w:val="2C3769B0"/>
    <w:multiLevelType w:val="hybridMultilevel"/>
    <w:tmpl w:val="4002F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2CE61C5F"/>
    <w:multiLevelType w:val="hybridMultilevel"/>
    <w:tmpl w:val="22BC11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2D1D7D5B"/>
    <w:multiLevelType w:val="hybridMultilevel"/>
    <w:tmpl w:val="591E695A"/>
    <w:lvl w:ilvl="0" w:tplc="04090015">
      <w:start w:val="1"/>
      <w:numFmt w:val="upperLetter"/>
      <w:lvlText w:val="%1."/>
      <w:lvlJc w:val="left"/>
      <w:pPr>
        <w:ind w:left="3060" w:hanging="360"/>
      </w:pPr>
      <w:rPr>
        <w:rFonts w:hint="default"/>
      </w:rPr>
    </w:lvl>
    <w:lvl w:ilvl="1" w:tplc="1144E422">
      <w:start w:val="1"/>
      <w:numFmt w:val="decimal"/>
      <w:lvlText w:val="%2."/>
      <w:lvlJc w:val="left"/>
      <w:pPr>
        <w:ind w:left="1440" w:hanging="360"/>
      </w:pPr>
      <w:rPr>
        <w:rFonts w:hint="default"/>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2D33424E"/>
    <w:multiLevelType w:val="multilevel"/>
    <w:tmpl w:val="389ACC18"/>
    <w:lvl w:ilvl="0">
      <w:start w:val="6"/>
      <w:numFmt w:val="decimal"/>
      <w:lvlText w:val="%1."/>
      <w:lvlJc w:val="left"/>
      <w:pPr>
        <w:ind w:left="360" w:hanging="360"/>
      </w:pPr>
      <w:rPr>
        <w:rFonts w:hint="default"/>
        <w:b/>
        <w:color w:val="000000"/>
        <w:u w:val="single"/>
      </w:rPr>
    </w:lvl>
    <w:lvl w:ilvl="1">
      <w:start w:val="1"/>
      <w:numFmt w:val="decimal"/>
      <w:lvlText w:val="%1.%2."/>
      <w:lvlJc w:val="left"/>
      <w:pPr>
        <w:ind w:left="720" w:hanging="360"/>
      </w:pPr>
      <w:rPr>
        <w:rFonts w:hint="default"/>
        <w:b w:val="0"/>
        <w:color w:val="000000"/>
        <w:u w:val="none"/>
      </w:rPr>
    </w:lvl>
    <w:lvl w:ilvl="2">
      <w:start w:val="1"/>
      <w:numFmt w:val="decimal"/>
      <w:lvlText w:val="%1.%2.%3."/>
      <w:lvlJc w:val="left"/>
      <w:pPr>
        <w:ind w:left="1440" w:hanging="720"/>
      </w:pPr>
      <w:rPr>
        <w:rFonts w:hint="default"/>
        <w:b/>
        <w:color w:val="000000"/>
        <w:u w:val="single"/>
      </w:rPr>
    </w:lvl>
    <w:lvl w:ilvl="3">
      <w:start w:val="1"/>
      <w:numFmt w:val="decimal"/>
      <w:lvlText w:val="%1.%2.%3.%4."/>
      <w:lvlJc w:val="left"/>
      <w:pPr>
        <w:ind w:left="1800" w:hanging="720"/>
      </w:pPr>
      <w:rPr>
        <w:rFonts w:hint="default"/>
        <w:b/>
        <w:color w:val="000000"/>
        <w:u w:val="single"/>
      </w:rPr>
    </w:lvl>
    <w:lvl w:ilvl="4">
      <w:start w:val="1"/>
      <w:numFmt w:val="decimal"/>
      <w:lvlText w:val="%1.%2.%3.%4.%5."/>
      <w:lvlJc w:val="left"/>
      <w:pPr>
        <w:ind w:left="2520" w:hanging="1080"/>
      </w:pPr>
      <w:rPr>
        <w:rFonts w:hint="default"/>
        <w:b/>
        <w:color w:val="000000"/>
        <w:u w:val="single"/>
      </w:rPr>
    </w:lvl>
    <w:lvl w:ilvl="5">
      <w:start w:val="1"/>
      <w:numFmt w:val="decimal"/>
      <w:lvlText w:val="%1.%2.%3.%4.%5.%6."/>
      <w:lvlJc w:val="left"/>
      <w:pPr>
        <w:ind w:left="2880" w:hanging="1080"/>
      </w:pPr>
      <w:rPr>
        <w:rFonts w:hint="default"/>
        <w:b/>
        <w:color w:val="000000"/>
        <w:u w:val="single"/>
      </w:rPr>
    </w:lvl>
    <w:lvl w:ilvl="6">
      <w:start w:val="1"/>
      <w:numFmt w:val="decimal"/>
      <w:lvlText w:val="%1.%2.%3.%4.%5.%6.%7."/>
      <w:lvlJc w:val="left"/>
      <w:pPr>
        <w:ind w:left="3600" w:hanging="1440"/>
      </w:pPr>
      <w:rPr>
        <w:rFonts w:hint="default"/>
        <w:b/>
        <w:color w:val="000000"/>
        <w:u w:val="single"/>
      </w:rPr>
    </w:lvl>
    <w:lvl w:ilvl="7">
      <w:start w:val="1"/>
      <w:numFmt w:val="decimal"/>
      <w:lvlText w:val="%1.%2.%3.%4.%5.%6.%7.%8."/>
      <w:lvlJc w:val="left"/>
      <w:pPr>
        <w:ind w:left="3960" w:hanging="1440"/>
      </w:pPr>
      <w:rPr>
        <w:rFonts w:hint="default"/>
        <w:b/>
        <w:color w:val="000000"/>
        <w:u w:val="single"/>
      </w:rPr>
    </w:lvl>
    <w:lvl w:ilvl="8">
      <w:start w:val="1"/>
      <w:numFmt w:val="decimal"/>
      <w:lvlText w:val="%1.%2.%3.%4.%5.%6.%7.%8.%9."/>
      <w:lvlJc w:val="left"/>
      <w:pPr>
        <w:ind w:left="4680" w:hanging="1800"/>
      </w:pPr>
      <w:rPr>
        <w:rFonts w:hint="default"/>
        <w:b/>
        <w:color w:val="000000"/>
        <w:u w:val="single"/>
      </w:rPr>
    </w:lvl>
  </w:abstractNum>
  <w:abstractNum w:abstractNumId="155" w15:restartNumberingAfterBreak="0">
    <w:nsid w:val="2D873F85"/>
    <w:multiLevelType w:val="hybridMultilevel"/>
    <w:tmpl w:val="2C74C794"/>
    <w:lvl w:ilvl="0" w:tplc="0016C648">
      <w:start w:val="1"/>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2DBF4686"/>
    <w:multiLevelType w:val="hybridMultilevel"/>
    <w:tmpl w:val="78F27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7" w15:restartNumberingAfterBreak="0">
    <w:nsid w:val="2E303362"/>
    <w:multiLevelType w:val="hybridMultilevel"/>
    <w:tmpl w:val="E85A6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8" w15:restartNumberingAfterBreak="0">
    <w:nsid w:val="2E34426C"/>
    <w:multiLevelType w:val="singleLevel"/>
    <w:tmpl w:val="2F18F3AA"/>
    <w:lvl w:ilvl="0">
      <w:start w:val="1"/>
      <w:numFmt w:val="lowerLetter"/>
      <w:lvlText w:val="%1)"/>
      <w:lvlJc w:val="left"/>
      <w:pPr>
        <w:tabs>
          <w:tab w:val="num" w:pos="360"/>
        </w:tabs>
        <w:ind w:left="360" w:hanging="360"/>
      </w:pPr>
      <w:rPr>
        <w:rFonts w:cs="Times New Roman" w:hint="default"/>
      </w:rPr>
    </w:lvl>
  </w:abstractNum>
  <w:abstractNum w:abstractNumId="159" w15:restartNumberingAfterBreak="0">
    <w:nsid w:val="2E717264"/>
    <w:multiLevelType w:val="multilevel"/>
    <w:tmpl w:val="41ACF8A2"/>
    <w:lvl w:ilvl="0">
      <w:start w:val="8"/>
      <w:numFmt w:val="decimal"/>
      <w:lvlText w:val="%1."/>
      <w:lvlJc w:val="left"/>
      <w:pPr>
        <w:ind w:left="720" w:hanging="360"/>
      </w:pPr>
      <w:rPr>
        <w:rFonts w:ascii="Calibri" w:eastAsia="Times New Roman" w:hAnsi="Calibri" w:cs="Calibri" w:hint="default"/>
        <w:b w:val="0"/>
        <w:sz w:val="24"/>
        <w:szCs w:val="24"/>
      </w:rPr>
    </w:lvl>
    <w:lvl w:ilvl="1">
      <w:start w:val="19"/>
      <w:numFmt w:val="decimal"/>
      <w:isLgl/>
      <w:lvlText w:val="%1.%2."/>
      <w:lvlJc w:val="left"/>
      <w:pPr>
        <w:ind w:left="450" w:hanging="360"/>
      </w:pPr>
      <w:rPr>
        <w:rFonts w:ascii="Calibri" w:hAnsi="Calibri" w:cs="Calibri" w:hint="default"/>
        <w:b w:val="0"/>
      </w:rPr>
    </w:lvl>
    <w:lvl w:ilvl="2">
      <w:start w:val="3"/>
      <w:numFmt w:val="decimal"/>
      <w:lvlText w:val="%3."/>
      <w:lvlJc w:val="left"/>
      <w:pPr>
        <w:ind w:left="1080" w:hanging="720"/>
      </w:pPr>
      <w:rPr>
        <w:rFonts w:ascii="Calibri" w:eastAsia="Times New Roman" w:hAnsi="Calibri" w:cs="Times New Roman" w:hint="default"/>
        <w:b w:val="0"/>
        <w:sz w:val="24"/>
        <w:szCs w:val="24"/>
      </w:rPr>
    </w:lvl>
    <w:lvl w:ilvl="3">
      <w:start w:val="1"/>
      <w:numFmt w:val="upperLetter"/>
      <w:lvlText w:val="%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0" w15:restartNumberingAfterBreak="0">
    <w:nsid w:val="2E873220"/>
    <w:multiLevelType w:val="hybridMultilevel"/>
    <w:tmpl w:val="5B261B3E"/>
    <w:lvl w:ilvl="0" w:tplc="8DDA5A1C">
      <w:start w:val="1"/>
      <w:numFmt w:val="lowerLetter"/>
      <w:lvlText w:val="%1."/>
      <w:lvlJc w:val="left"/>
      <w:pPr>
        <w:ind w:left="1440" w:hanging="360"/>
      </w:pPr>
      <w:rPr>
        <w:rFonts w:ascii="Calibr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15:restartNumberingAfterBreak="0">
    <w:nsid w:val="2E89696B"/>
    <w:multiLevelType w:val="hybridMultilevel"/>
    <w:tmpl w:val="D00847BC"/>
    <w:lvl w:ilvl="0" w:tplc="4DB48AC8">
      <w:start w:val="2"/>
      <w:numFmt w:val="decimal"/>
      <w:lvlText w:val="%1."/>
      <w:lvlJc w:val="left"/>
      <w:pPr>
        <w:ind w:left="144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2E936B5F"/>
    <w:multiLevelType w:val="hybridMultilevel"/>
    <w:tmpl w:val="FFAAC016"/>
    <w:lvl w:ilvl="0" w:tplc="B3204E86">
      <w:start w:val="1"/>
      <w:numFmt w:val="decimal"/>
      <w:lvlText w:val="%1."/>
      <w:lvlJc w:val="left"/>
      <w:pPr>
        <w:ind w:left="1080" w:hanging="360"/>
      </w:pPr>
      <w:rPr>
        <w:b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F2068994">
      <w:start w:val="1"/>
      <w:numFmt w:val="lowerLetter"/>
      <w:lvlText w:val="%4."/>
      <w:lvlJc w:val="left"/>
      <w:pPr>
        <w:ind w:left="3240" w:hanging="360"/>
      </w:pPr>
      <w:rPr>
        <w:rFonts w:ascii="Times New Roman" w:hAnsi="Times New Roman" w:cs="Times New Roman" w:hint="default"/>
      </w:rPr>
    </w:lvl>
    <w:lvl w:ilvl="4" w:tplc="04090015">
      <w:start w:val="1"/>
      <w:numFmt w:val="upperLetter"/>
      <w:lvlText w:val="%5."/>
      <w:lvlJc w:val="left"/>
      <w:pPr>
        <w:ind w:left="10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2ECC7B27"/>
    <w:multiLevelType w:val="hybridMultilevel"/>
    <w:tmpl w:val="F900413E"/>
    <w:lvl w:ilvl="0" w:tplc="0409000F">
      <w:start w:val="1"/>
      <w:numFmt w:val="decimal"/>
      <w:lvlText w:val="%1."/>
      <w:lvlJc w:val="left"/>
      <w:pPr>
        <w:tabs>
          <w:tab w:val="num" w:pos="1080"/>
        </w:tabs>
        <w:ind w:left="1080" w:hanging="360"/>
      </w:pPr>
      <w:rPr>
        <w:rFonts w:cs="Times New Roman" w:hint="default"/>
      </w:rPr>
    </w:lvl>
    <w:lvl w:ilvl="1" w:tplc="DD5CCBB0">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4" w15:restartNumberingAfterBreak="0">
    <w:nsid w:val="2F25503A"/>
    <w:multiLevelType w:val="hybridMultilevel"/>
    <w:tmpl w:val="1E3AF1F2"/>
    <w:lvl w:ilvl="0" w:tplc="04090015">
      <w:start w:val="1"/>
      <w:numFmt w:val="upperLetter"/>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5" w15:restartNumberingAfterBreak="0">
    <w:nsid w:val="2F494C65"/>
    <w:multiLevelType w:val="hybridMultilevel"/>
    <w:tmpl w:val="4AC86B54"/>
    <w:lvl w:ilvl="0" w:tplc="7332E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2F4B0442"/>
    <w:multiLevelType w:val="hybridMultilevel"/>
    <w:tmpl w:val="ECFE7346"/>
    <w:lvl w:ilvl="0" w:tplc="0409000F">
      <w:start w:val="1"/>
      <w:numFmt w:val="decimal"/>
      <w:lvlText w:val="%1."/>
      <w:lvlJc w:val="left"/>
      <w:pPr>
        <w:tabs>
          <w:tab w:val="num" w:pos="909"/>
        </w:tabs>
        <w:ind w:left="909" w:hanging="360"/>
      </w:pPr>
    </w:lvl>
    <w:lvl w:ilvl="1" w:tplc="04090019">
      <w:start w:val="1"/>
      <w:numFmt w:val="lowerLetter"/>
      <w:lvlText w:val="%2."/>
      <w:lvlJc w:val="left"/>
      <w:pPr>
        <w:tabs>
          <w:tab w:val="num" w:pos="1629"/>
        </w:tabs>
        <w:ind w:left="1629" w:hanging="360"/>
      </w:pPr>
    </w:lvl>
    <w:lvl w:ilvl="2" w:tplc="0409001B" w:tentative="1">
      <w:start w:val="1"/>
      <w:numFmt w:val="lowerRoman"/>
      <w:lvlText w:val="%3."/>
      <w:lvlJc w:val="right"/>
      <w:pPr>
        <w:tabs>
          <w:tab w:val="num" w:pos="2349"/>
        </w:tabs>
        <w:ind w:left="2349" w:hanging="180"/>
      </w:pPr>
    </w:lvl>
    <w:lvl w:ilvl="3" w:tplc="0409000F" w:tentative="1">
      <w:start w:val="1"/>
      <w:numFmt w:val="decimal"/>
      <w:lvlText w:val="%4."/>
      <w:lvlJc w:val="left"/>
      <w:pPr>
        <w:tabs>
          <w:tab w:val="num" w:pos="3069"/>
        </w:tabs>
        <w:ind w:left="3069" w:hanging="360"/>
      </w:pPr>
    </w:lvl>
    <w:lvl w:ilvl="4" w:tplc="04090019" w:tentative="1">
      <w:start w:val="1"/>
      <w:numFmt w:val="lowerLetter"/>
      <w:lvlText w:val="%5."/>
      <w:lvlJc w:val="left"/>
      <w:pPr>
        <w:tabs>
          <w:tab w:val="num" w:pos="3789"/>
        </w:tabs>
        <w:ind w:left="3789" w:hanging="360"/>
      </w:pPr>
    </w:lvl>
    <w:lvl w:ilvl="5" w:tplc="0409001B" w:tentative="1">
      <w:start w:val="1"/>
      <w:numFmt w:val="lowerRoman"/>
      <w:lvlText w:val="%6."/>
      <w:lvlJc w:val="right"/>
      <w:pPr>
        <w:tabs>
          <w:tab w:val="num" w:pos="4509"/>
        </w:tabs>
        <w:ind w:left="4509" w:hanging="180"/>
      </w:pPr>
    </w:lvl>
    <w:lvl w:ilvl="6" w:tplc="0409000F" w:tentative="1">
      <w:start w:val="1"/>
      <w:numFmt w:val="decimal"/>
      <w:lvlText w:val="%7."/>
      <w:lvlJc w:val="left"/>
      <w:pPr>
        <w:tabs>
          <w:tab w:val="num" w:pos="5229"/>
        </w:tabs>
        <w:ind w:left="5229" w:hanging="360"/>
      </w:pPr>
    </w:lvl>
    <w:lvl w:ilvl="7" w:tplc="04090019" w:tentative="1">
      <w:start w:val="1"/>
      <w:numFmt w:val="lowerLetter"/>
      <w:lvlText w:val="%8."/>
      <w:lvlJc w:val="left"/>
      <w:pPr>
        <w:tabs>
          <w:tab w:val="num" w:pos="5949"/>
        </w:tabs>
        <w:ind w:left="5949" w:hanging="360"/>
      </w:pPr>
    </w:lvl>
    <w:lvl w:ilvl="8" w:tplc="0409001B" w:tentative="1">
      <w:start w:val="1"/>
      <w:numFmt w:val="lowerRoman"/>
      <w:lvlText w:val="%9."/>
      <w:lvlJc w:val="right"/>
      <w:pPr>
        <w:tabs>
          <w:tab w:val="num" w:pos="6669"/>
        </w:tabs>
        <w:ind w:left="6669" w:hanging="180"/>
      </w:pPr>
    </w:lvl>
  </w:abstractNum>
  <w:abstractNum w:abstractNumId="167" w15:restartNumberingAfterBreak="0">
    <w:nsid w:val="2F587BD5"/>
    <w:multiLevelType w:val="hybridMultilevel"/>
    <w:tmpl w:val="C3B691F4"/>
    <w:lvl w:ilvl="0" w:tplc="C5BA1B02">
      <w:start w:val="2"/>
      <w:numFmt w:val="lowerLetter"/>
      <w:lvlText w:val="%1."/>
      <w:lvlJc w:val="left"/>
      <w:pPr>
        <w:ind w:left="2700" w:hanging="360"/>
      </w:pPr>
      <w:rPr>
        <w:rFonts w:ascii="Calibri" w:eastAsia="Times New Roman"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F8C4A15"/>
    <w:multiLevelType w:val="hybridMultilevel"/>
    <w:tmpl w:val="1538561A"/>
    <w:lvl w:ilvl="0" w:tplc="43A6CA7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9" w15:restartNumberingAfterBreak="0">
    <w:nsid w:val="2FAC22E4"/>
    <w:multiLevelType w:val="hybridMultilevel"/>
    <w:tmpl w:val="6628843E"/>
    <w:lvl w:ilvl="0" w:tplc="B680FD20">
      <w:start w:val="1"/>
      <w:numFmt w:val="lowerLetter"/>
      <w:lvlText w:val="%1."/>
      <w:lvlJc w:val="left"/>
      <w:pPr>
        <w:ind w:left="72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2FE23162"/>
    <w:multiLevelType w:val="hybridMultilevel"/>
    <w:tmpl w:val="4CB2D774"/>
    <w:lvl w:ilvl="0" w:tplc="17463406">
      <w:start w:val="1"/>
      <w:numFmt w:val="decimal"/>
      <w:lvlText w:val="%1."/>
      <w:lvlJc w:val="left"/>
      <w:pPr>
        <w:ind w:left="1800" w:hanging="360"/>
      </w:pPr>
      <w:rPr>
        <w:rFonts w:ascii="Calibri" w:hAnsi="Calibri" w:cs="Calibri" w:hint="default"/>
        <w:b w:val="0"/>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1" w15:restartNumberingAfterBreak="0">
    <w:nsid w:val="2FF45D57"/>
    <w:multiLevelType w:val="hybridMultilevel"/>
    <w:tmpl w:val="7506C52A"/>
    <w:lvl w:ilvl="0" w:tplc="F8EABE5C">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300D1A84"/>
    <w:multiLevelType w:val="hybridMultilevel"/>
    <w:tmpl w:val="BE265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3" w15:restartNumberingAfterBreak="0">
    <w:nsid w:val="304C0B86"/>
    <w:multiLevelType w:val="hybridMultilevel"/>
    <w:tmpl w:val="8F1A3DDC"/>
    <w:lvl w:ilvl="0" w:tplc="A822CB22">
      <w:start w:val="1"/>
      <w:numFmt w:val="decimal"/>
      <w:lvlText w:val="%1."/>
      <w:lvlJc w:val="left"/>
      <w:pPr>
        <w:ind w:left="37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30AF6765"/>
    <w:multiLevelType w:val="hybridMultilevel"/>
    <w:tmpl w:val="1FC2C70C"/>
    <w:lvl w:ilvl="0" w:tplc="9F6A4342">
      <w:start w:val="1"/>
      <w:numFmt w:val="decimal"/>
      <w:lvlText w:val="%1."/>
      <w:lvlJc w:val="left"/>
      <w:pPr>
        <w:ind w:left="1800" w:hanging="360"/>
      </w:pPr>
      <w:rPr>
        <w:rFonts w:ascii="Calibri" w:eastAsia="Times New Roman" w:hAnsi="Calibri" w:cs="Times New Roman"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108F80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30DC2F03"/>
    <w:multiLevelType w:val="hybridMultilevel"/>
    <w:tmpl w:val="9D58DFA0"/>
    <w:lvl w:ilvl="0" w:tplc="04090015">
      <w:start w:val="1"/>
      <w:numFmt w:val="upperLetter"/>
      <w:lvlText w:val="%1."/>
      <w:lvlJc w:val="left"/>
      <w:pPr>
        <w:ind w:left="630" w:hanging="360"/>
      </w:pPr>
    </w:lvl>
    <w:lvl w:ilvl="1" w:tplc="E9B21748">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6" w15:restartNumberingAfterBreak="0">
    <w:nsid w:val="31291E5A"/>
    <w:multiLevelType w:val="hybridMultilevel"/>
    <w:tmpl w:val="D5AA9AF2"/>
    <w:lvl w:ilvl="0" w:tplc="6714013A">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774AAD1C">
      <w:start w:val="1"/>
      <w:numFmt w:val="lowerLetter"/>
      <w:lvlText w:val="%3)"/>
      <w:lvlJc w:val="left"/>
      <w:pPr>
        <w:ind w:left="2700" w:hanging="360"/>
      </w:pPr>
      <w:rPr>
        <w:rFonts w:hint="default"/>
      </w:rPr>
    </w:lvl>
    <w:lvl w:ilvl="3" w:tplc="17463406">
      <w:start w:val="1"/>
      <w:numFmt w:val="decimal"/>
      <w:lvlText w:val="%4."/>
      <w:lvlJc w:val="left"/>
      <w:pPr>
        <w:ind w:left="3240" w:hanging="360"/>
      </w:pPr>
      <w:rPr>
        <w:rFonts w:ascii="Calibri" w:hAnsi="Calibri" w:cs="Calibri" w:hint="default"/>
        <w:b w:val="0"/>
        <w:color w:val="auto"/>
        <w:sz w:val="24"/>
        <w:szCs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316356FC"/>
    <w:multiLevelType w:val="hybridMultilevel"/>
    <w:tmpl w:val="22BC11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316D4E44"/>
    <w:multiLevelType w:val="multilevel"/>
    <w:tmpl w:val="F4B45700"/>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lowerLetter"/>
      <w:lvlText w:val="%4."/>
      <w:lvlJc w:val="left"/>
      <w:pPr>
        <w:ind w:left="2160" w:hanging="1080"/>
      </w:pPr>
      <w:rPr>
        <w:rFonts w:ascii="Calibri" w:eastAsia="Times New Roman" w:hAnsi="Calibri" w:cs="Times New Roman"/>
        <w:b w:val="0"/>
        <w:sz w:val="24"/>
        <w:u w:val="none"/>
      </w:rPr>
    </w:lvl>
    <w:lvl w:ilvl="4">
      <w:start w:val="1"/>
      <w:numFmt w:val="upperLetter"/>
      <w:lvlText w:val="%5."/>
      <w:lvlJc w:val="left"/>
      <w:pPr>
        <w:ind w:left="117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179" w15:restartNumberingAfterBreak="0">
    <w:nsid w:val="317D53ED"/>
    <w:multiLevelType w:val="hybridMultilevel"/>
    <w:tmpl w:val="947CF138"/>
    <w:lvl w:ilvl="0" w:tplc="45205454">
      <w:start w:val="1"/>
      <w:numFmt w:val="decimal"/>
      <w:lvlText w:val="(%1)"/>
      <w:lvlJc w:val="left"/>
      <w:pPr>
        <w:ind w:left="3000" w:hanging="36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180" w15:restartNumberingAfterBreak="0">
    <w:nsid w:val="31926AC9"/>
    <w:multiLevelType w:val="hybridMultilevel"/>
    <w:tmpl w:val="84BCA498"/>
    <w:lvl w:ilvl="0" w:tplc="04090015">
      <w:start w:val="1"/>
      <w:numFmt w:val="upperLetter"/>
      <w:lvlText w:val="%1."/>
      <w:lvlJc w:val="left"/>
      <w:pPr>
        <w:ind w:left="3060" w:hanging="360"/>
      </w:pPr>
      <w:rPr>
        <w:rFonts w:hint="default"/>
        <w:b w:val="0"/>
        <w:sz w:val="24"/>
        <w:szCs w:val="24"/>
      </w:rPr>
    </w:lvl>
    <w:lvl w:ilvl="1" w:tplc="B0E4BAF6">
      <w:start w:val="1"/>
      <w:numFmt w:val="lowerLetter"/>
      <w:lvlText w:val="%2."/>
      <w:lvlJc w:val="left"/>
      <w:pPr>
        <w:ind w:left="3780" w:hanging="360"/>
      </w:pPr>
      <w:rPr>
        <w:b w:val="0"/>
      </w:rPr>
    </w:lvl>
    <w:lvl w:ilvl="2" w:tplc="9DC64CF4">
      <w:start w:val="1"/>
      <w:numFmt w:val="decimal"/>
      <w:lvlText w:val="%3."/>
      <w:lvlJc w:val="left"/>
      <w:pPr>
        <w:ind w:left="4680" w:hanging="360"/>
      </w:pPr>
      <w:rPr>
        <w:rFonts w:hint="default"/>
        <w:b w:val="0"/>
      </w:rPr>
    </w:lvl>
    <w:lvl w:ilvl="3" w:tplc="0409000F">
      <w:start w:val="1"/>
      <w:numFmt w:val="decimal"/>
      <w:lvlText w:val="%4."/>
      <w:lvlJc w:val="left"/>
      <w:pPr>
        <w:ind w:left="5220" w:hanging="360"/>
      </w:pPr>
    </w:lvl>
    <w:lvl w:ilvl="4" w:tplc="D07A7472">
      <w:start w:val="1"/>
      <w:numFmt w:val="upperLetter"/>
      <w:lvlText w:val="%5."/>
      <w:lvlJc w:val="left"/>
      <w:pPr>
        <w:ind w:left="5940" w:hanging="360"/>
      </w:pPr>
      <w:rPr>
        <w:rFonts w:hint="default"/>
        <w:b w:val="0"/>
      </w:r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81" w15:restartNumberingAfterBreak="0">
    <w:nsid w:val="328E2652"/>
    <w:multiLevelType w:val="hybridMultilevel"/>
    <w:tmpl w:val="0CAEDD14"/>
    <w:lvl w:ilvl="0" w:tplc="58F08BFC">
      <w:start w:val="1"/>
      <w:numFmt w:val="decimal"/>
      <w:lvlText w:val="%1."/>
      <w:lvlJc w:val="left"/>
      <w:pPr>
        <w:ind w:left="720" w:hanging="360"/>
      </w:pPr>
      <w:rPr>
        <w:rFonts w:hint="default"/>
        <w:b w:val="0"/>
        <w:sz w:val="24"/>
        <w:szCs w:val="24"/>
      </w:rPr>
    </w:lvl>
    <w:lvl w:ilvl="1" w:tplc="583A2A4E">
      <w:start w:val="1"/>
      <w:numFmt w:val="upperLetter"/>
      <w:lvlText w:val="%2."/>
      <w:lvlJc w:val="left"/>
      <w:pPr>
        <w:ind w:left="720" w:hanging="360"/>
      </w:pPr>
      <w:rPr>
        <w:b w:val="0"/>
        <w:sz w:val="24"/>
        <w:szCs w:val="24"/>
      </w:rPr>
    </w:lvl>
    <w:lvl w:ilvl="2" w:tplc="0409001B">
      <w:start w:val="1"/>
      <w:numFmt w:val="lowerRoman"/>
      <w:lvlText w:val="%3."/>
      <w:lvlJc w:val="right"/>
      <w:pPr>
        <w:ind w:left="1440" w:hanging="180"/>
      </w:pPr>
    </w:lvl>
    <w:lvl w:ilvl="3" w:tplc="A536A91A">
      <w:start w:val="1"/>
      <w:numFmt w:val="upperLetter"/>
      <w:lvlText w:val="(%4)"/>
      <w:lvlJc w:val="left"/>
      <w:pPr>
        <w:ind w:left="2160" w:hanging="360"/>
      </w:pPr>
      <w:rPr>
        <w:rFont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2" w15:restartNumberingAfterBreak="0">
    <w:nsid w:val="328F568E"/>
    <w:multiLevelType w:val="hybridMultilevel"/>
    <w:tmpl w:val="FC8C345E"/>
    <w:lvl w:ilvl="0" w:tplc="B2C859DE">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3" w15:restartNumberingAfterBreak="0">
    <w:nsid w:val="32A51DA0"/>
    <w:multiLevelType w:val="hybridMultilevel"/>
    <w:tmpl w:val="2CF4F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343F24D5"/>
    <w:multiLevelType w:val="hybridMultilevel"/>
    <w:tmpl w:val="B3322EE4"/>
    <w:lvl w:ilvl="0" w:tplc="B3204E86">
      <w:start w:val="1"/>
      <w:numFmt w:val="decimal"/>
      <w:lvlText w:val="%1."/>
      <w:lvlJc w:val="left"/>
      <w:pPr>
        <w:ind w:left="1080" w:hanging="360"/>
      </w:pPr>
      <w:rPr>
        <w:b w:val="0"/>
      </w:rPr>
    </w:lvl>
    <w:lvl w:ilvl="1" w:tplc="BB485670">
      <w:start w:val="1"/>
      <w:numFmt w:val="decimal"/>
      <w:lvlText w:val="%2."/>
      <w:lvlJc w:val="left"/>
      <w:pPr>
        <w:ind w:left="2540" w:hanging="1100"/>
      </w:pPr>
      <w:rPr>
        <w:rFonts w:hint="default"/>
        <w:b w:val="0"/>
        <w:u w:val="none"/>
      </w:rPr>
    </w:lvl>
    <w:lvl w:ilvl="2" w:tplc="2BB63B08">
      <w:start w:val="1"/>
      <w:numFmt w:val="lowerLetter"/>
      <w:lvlText w:val="%3."/>
      <w:lvlJc w:val="left"/>
      <w:pPr>
        <w:ind w:left="2700" w:hanging="360"/>
      </w:pPr>
      <w:rPr>
        <w:rFonts w:ascii="Calibri" w:eastAsia="Times New Roman" w:hAnsi="Calibri" w:cs="Calibri"/>
        <w:b w:val="0"/>
      </w:rPr>
    </w:lvl>
    <w:lvl w:ilvl="3" w:tplc="F2068994">
      <w:start w:val="1"/>
      <w:numFmt w:val="lowerLetter"/>
      <w:lvlText w:val="%4."/>
      <w:lvlJc w:val="left"/>
      <w:pPr>
        <w:ind w:left="3240" w:hanging="360"/>
      </w:pPr>
      <w:rPr>
        <w:rFonts w:ascii="Times New Roman" w:hAnsi="Times New Roman" w:cs="Times New Roman"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15:restartNumberingAfterBreak="0">
    <w:nsid w:val="350F4FBB"/>
    <w:multiLevelType w:val="multilevel"/>
    <w:tmpl w:val="1BE8DE9A"/>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decimal"/>
      <w:lvlText w:val="%4."/>
      <w:lvlJc w:val="left"/>
      <w:pPr>
        <w:ind w:left="2160" w:hanging="1080"/>
      </w:pPr>
      <w:rPr>
        <w:rFonts w:ascii="Calibri" w:eastAsia="Times New Roman" w:hAnsi="Calibri" w:cs="Calibri"/>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186" w15:restartNumberingAfterBreak="0">
    <w:nsid w:val="35203AC0"/>
    <w:multiLevelType w:val="hybridMultilevel"/>
    <w:tmpl w:val="8D2C766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358A1CF5"/>
    <w:multiLevelType w:val="hybridMultilevel"/>
    <w:tmpl w:val="F508F6B4"/>
    <w:lvl w:ilvl="0" w:tplc="0D528804">
      <w:start w:val="1"/>
      <w:numFmt w:val="upperLetter"/>
      <w:lvlText w:val="%1."/>
      <w:lvlJc w:val="left"/>
      <w:pPr>
        <w:ind w:left="32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35A128D6"/>
    <w:multiLevelType w:val="hybridMultilevel"/>
    <w:tmpl w:val="B5DEAE5E"/>
    <w:lvl w:ilvl="0" w:tplc="310C0ACA">
      <w:start w:val="1"/>
      <w:numFmt w:val="decimal"/>
      <w:lvlText w:val="%1."/>
      <w:lvlJc w:val="left"/>
      <w:pPr>
        <w:ind w:left="1440" w:hanging="360"/>
      </w:pPr>
      <w:rPr>
        <w:rFonts w:hint="default"/>
        <w:b w:val="0"/>
      </w:rPr>
    </w:lvl>
    <w:lvl w:ilvl="1" w:tplc="DA3CD73E">
      <w:start w:val="1"/>
      <w:numFmt w:val="decimal"/>
      <w:lvlText w:val="%2."/>
      <w:lvlJc w:val="left"/>
      <w:pPr>
        <w:ind w:left="1440" w:hanging="360"/>
      </w:pPr>
      <w:rPr>
        <w:rFonts w:ascii="Calibri" w:eastAsia="Times New Roman" w:hAnsi="Calibri" w:cs="Calibri"/>
      </w:rPr>
    </w:lvl>
    <w:lvl w:ilvl="2" w:tplc="41F4C362">
      <w:start w:val="1"/>
      <w:numFmt w:val="upperLetter"/>
      <w:lvlText w:val="%3."/>
      <w:lvlJc w:val="left"/>
      <w:pPr>
        <w:ind w:left="2340" w:hanging="360"/>
      </w:pPr>
      <w:rPr>
        <w:rFonts w:hint="default"/>
      </w:rPr>
    </w:lvl>
    <w:lvl w:ilvl="3" w:tplc="CAD2726E">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363142DE"/>
    <w:multiLevelType w:val="hybridMultilevel"/>
    <w:tmpl w:val="BE4AA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36550936"/>
    <w:multiLevelType w:val="hybridMultilevel"/>
    <w:tmpl w:val="9C7E1B60"/>
    <w:lvl w:ilvl="0" w:tplc="90F809D0">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36790E4E"/>
    <w:multiLevelType w:val="multilevel"/>
    <w:tmpl w:val="EECCB9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2" w15:restartNumberingAfterBreak="0">
    <w:nsid w:val="367E42EC"/>
    <w:multiLevelType w:val="hybridMultilevel"/>
    <w:tmpl w:val="2BACDE84"/>
    <w:lvl w:ilvl="0" w:tplc="04090015">
      <w:start w:val="1"/>
      <w:numFmt w:val="upperLetter"/>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36870A56"/>
    <w:multiLevelType w:val="hybridMultilevel"/>
    <w:tmpl w:val="00B43594"/>
    <w:lvl w:ilvl="0" w:tplc="B72451B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37086280"/>
    <w:multiLevelType w:val="singleLevel"/>
    <w:tmpl w:val="280A95DC"/>
    <w:lvl w:ilvl="0">
      <w:start w:val="1"/>
      <w:numFmt w:val="decimal"/>
      <w:lvlText w:val="%1. "/>
      <w:legacy w:legacy="1" w:legacySpace="0" w:legacyIndent="360"/>
      <w:lvlJc w:val="left"/>
      <w:pPr>
        <w:ind w:left="360" w:hanging="360"/>
      </w:pPr>
      <w:rPr>
        <w:rFonts w:ascii="Century Schoolbook" w:hAnsi="Century Schoolbook" w:hint="default"/>
        <w:b w:val="0"/>
        <w:i w:val="0"/>
        <w:strike w:val="0"/>
        <w:dstrike w:val="0"/>
        <w:sz w:val="24"/>
        <w:u w:val="none"/>
        <w:effect w:val="none"/>
      </w:rPr>
    </w:lvl>
  </w:abstractNum>
  <w:abstractNum w:abstractNumId="195" w15:restartNumberingAfterBreak="0">
    <w:nsid w:val="370903CC"/>
    <w:multiLevelType w:val="hybridMultilevel"/>
    <w:tmpl w:val="B8BEE5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373B1882"/>
    <w:multiLevelType w:val="multilevel"/>
    <w:tmpl w:val="45203E18"/>
    <w:lvl w:ilvl="0">
      <w:start w:val="1"/>
      <w:numFmt w:val="upperLetter"/>
      <w:lvlText w:val="%1."/>
      <w:lvlJc w:val="left"/>
      <w:pPr>
        <w:tabs>
          <w:tab w:val="num" w:pos="720"/>
        </w:tabs>
        <w:ind w:left="720" w:hanging="360"/>
      </w:pPr>
      <w:rPr>
        <w:rFonts w:hint="default"/>
        <w:b w:val="0"/>
        <w:color w:val="auto"/>
        <w:sz w:val="20"/>
        <w:szCs w:val="20"/>
      </w:rPr>
    </w:lvl>
    <w:lvl w:ilvl="1">
      <w:start w:val="1"/>
      <w:numFmt w:val="decimal"/>
      <w:lvlText w:val="%2."/>
      <w:lvlJc w:val="left"/>
      <w:pPr>
        <w:ind w:left="1440" w:hanging="360"/>
      </w:pPr>
      <w:rPr>
        <w:rFonts w:ascii="Calibri" w:hAnsi="Calibri" w:cs="Calibri" w:hint="default"/>
        <w:b w:val="0"/>
        <w:sz w:val="24"/>
        <w:szCs w:val="24"/>
        <w:u w:val="none"/>
      </w:rPr>
    </w:lvl>
    <w:lvl w:ilvl="2">
      <w:start w:val="1"/>
      <w:numFmt w:val="lowerLetter"/>
      <w:lvlText w:val="%3."/>
      <w:lvlJc w:val="left"/>
      <w:pPr>
        <w:ind w:left="2160" w:hanging="360"/>
      </w:pPr>
      <w:rPr>
        <w:rFonts w:hint="default"/>
        <w:b/>
      </w:rPr>
    </w:lvl>
    <w:lvl w:ilvl="3">
      <w:start w:val="1"/>
      <w:numFmt w:val="lowerRoman"/>
      <w:lvlText w:val="%4."/>
      <w:lvlJc w:val="right"/>
      <w:pPr>
        <w:tabs>
          <w:tab w:val="num" w:pos="2880"/>
        </w:tabs>
        <w:ind w:left="2880" w:hanging="360"/>
      </w:pPr>
      <w:rPr>
        <w:rFont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374F0385"/>
    <w:multiLevelType w:val="multilevel"/>
    <w:tmpl w:val="28106630"/>
    <w:lvl w:ilvl="0">
      <w:start w:val="1"/>
      <w:numFmt w:val="decimal"/>
      <w:lvlText w:val="%1."/>
      <w:lvlJc w:val="left"/>
      <w:pPr>
        <w:ind w:left="864" w:hanging="360"/>
      </w:pPr>
      <w:rPr>
        <w:rFonts w:hint="default"/>
      </w:rPr>
    </w:lvl>
    <w:lvl w:ilvl="1">
      <w:start w:val="1"/>
      <w:numFmt w:val="decimal"/>
      <w:isLgl/>
      <w:lvlText w:val="%1.%2."/>
      <w:lvlJc w:val="left"/>
      <w:pPr>
        <w:ind w:left="1224" w:hanging="720"/>
      </w:pPr>
      <w:rPr>
        <w:rFonts w:hint="default"/>
        <w:b w:val="0"/>
        <w:color w:val="auto"/>
        <w:sz w:val="24"/>
        <w:szCs w:val="24"/>
      </w:rPr>
    </w:lvl>
    <w:lvl w:ilvl="2">
      <w:start w:val="1"/>
      <w:numFmt w:val="decimal"/>
      <w:isLgl/>
      <w:lvlText w:val="%1.%2.%3."/>
      <w:lvlJc w:val="left"/>
      <w:pPr>
        <w:ind w:left="1224" w:hanging="720"/>
      </w:pPr>
      <w:rPr>
        <w:rFonts w:hint="default"/>
      </w:rPr>
    </w:lvl>
    <w:lvl w:ilvl="3">
      <w:start w:val="1"/>
      <w:numFmt w:val="decimal"/>
      <w:isLgl/>
      <w:lvlText w:val="%1.%2.%3.%4."/>
      <w:lvlJc w:val="left"/>
      <w:pPr>
        <w:ind w:left="1584" w:hanging="108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944" w:hanging="1440"/>
      </w:pPr>
      <w:rPr>
        <w:rFonts w:hint="default"/>
      </w:rPr>
    </w:lvl>
    <w:lvl w:ilvl="6">
      <w:start w:val="1"/>
      <w:numFmt w:val="decimal"/>
      <w:isLgl/>
      <w:lvlText w:val="%1.%2.%3.%4.%5.%6.%7."/>
      <w:lvlJc w:val="left"/>
      <w:pPr>
        <w:ind w:left="1944" w:hanging="1440"/>
      </w:pPr>
      <w:rPr>
        <w:rFonts w:hint="default"/>
      </w:rPr>
    </w:lvl>
    <w:lvl w:ilvl="7">
      <w:start w:val="1"/>
      <w:numFmt w:val="decimal"/>
      <w:isLgl/>
      <w:lvlText w:val="%1.%2.%3.%4.%5.%6.%7.%8."/>
      <w:lvlJc w:val="left"/>
      <w:pPr>
        <w:ind w:left="2304" w:hanging="1800"/>
      </w:pPr>
      <w:rPr>
        <w:rFonts w:hint="default"/>
      </w:rPr>
    </w:lvl>
    <w:lvl w:ilvl="8">
      <w:start w:val="1"/>
      <w:numFmt w:val="decimal"/>
      <w:isLgl/>
      <w:lvlText w:val="%1.%2.%3.%4.%5.%6.%7.%8.%9."/>
      <w:lvlJc w:val="left"/>
      <w:pPr>
        <w:ind w:left="2304" w:hanging="1800"/>
      </w:pPr>
      <w:rPr>
        <w:rFonts w:hint="default"/>
      </w:rPr>
    </w:lvl>
  </w:abstractNum>
  <w:abstractNum w:abstractNumId="198" w15:restartNumberingAfterBreak="0">
    <w:nsid w:val="37656B31"/>
    <w:multiLevelType w:val="multilevel"/>
    <w:tmpl w:val="44AA8492"/>
    <w:lvl w:ilvl="0">
      <w:start w:val="8"/>
      <w:numFmt w:val="decimal"/>
      <w:lvlText w:val="%1."/>
      <w:lvlJc w:val="left"/>
      <w:pPr>
        <w:ind w:left="720" w:hanging="360"/>
      </w:pPr>
      <w:rPr>
        <w:rFonts w:ascii="Calibri" w:eastAsia="Times New Roman" w:hAnsi="Calibri" w:cs="Calibri" w:hint="default"/>
        <w:b w:val="0"/>
        <w:sz w:val="24"/>
        <w:szCs w:val="24"/>
      </w:rPr>
    </w:lvl>
    <w:lvl w:ilvl="1">
      <w:start w:val="16"/>
      <w:numFmt w:val="decimal"/>
      <w:isLgl/>
      <w:lvlText w:val="%1.%2."/>
      <w:lvlJc w:val="left"/>
      <w:pPr>
        <w:ind w:left="450" w:hanging="360"/>
      </w:pPr>
      <w:rPr>
        <w:rFonts w:ascii="Calibri" w:hAnsi="Calibri" w:cs="Calibri" w:hint="default"/>
        <w:b w:val="0"/>
      </w:rPr>
    </w:lvl>
    <w:lvl w:ilvl="2">
      <w:start w:val="1"/>
      <w:numFmt w:val="decimal"/>
      <w:lvlText w:val="%3."/>
      <w:lvlJc w:val="left"/>
      <w:pPr>
        <w:ind w:left="1080" w:hanging="720"/>
      </w:pPr>
      <w:rPr>
        <w:rFonts w:ascii="Calibri" w:eastAsia="Times New Roman" w:hAnsi="Calibri" w:cs="Times New Roman" w:hint="default"/>
        <w:b w:val="0"/>
        <w:sz w:val="24"/>
        <w:szCs w:val="24"/>
      </w:rPr>
    </w:lvl>
    <w:lvl w:ilvl="3">
      <w:start w:val="1"/>
      <w:numFmt w:val="upp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9" w15:restartNumberingAfterBreak="0">
    <w:nsid w:val="37991FA0"/>
    <w:multiLevelType w:val="hybridMultilevel"/>
    <w:tmpl w:val="2E7235F6"/>
    <w:lvl w:ilvl="0" w:tplc="897E380C">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0" w15:restartNumberingAfterBreak="0">
    <w:nsid w:val="38815F59"/>
    <w:multiLevelType w:val="singleLevel"/>
    <w:tmpl w:val="C61CD19A"/>
    <w:lvl w:ilvl="0">
      <w:start w:val="1"/>
      <w:numFmt w:val="bullet"/>
      <w:lvlText w:val=""/>
      <w:lvlJc w:val="left"/>
      <w:pPr>
        <w:tabs>
          <w:tab w:val="num" w:pos="360"/>
        </w:tabs>
        <w:ind w:left="216" w:hanging="216"/>
      </w:pPr>
      <w:rPr>
        <w:rFonts w:ascii="Wingdings" w:hAnsi="Wingdings" w:hint="default"/>
      </w:rPr>
    </w:lvl>
  </w:abstractNum>
  <w:abstractNum w:abstractNumId="201" w15:restartNumberingAfterBreak="0">
    <w:nsid w:val="38A4240E"/>
    <w:multiLevelType w:val="hybridMultilevel"/>
    <w:tmpl w:val="CE02A62E"/>
    <w:lvl w:ilvl="0" w:tplc="3D96ED3A">
      <w:start w:val="87"/>
      <w:numFmt w:val="decimal"/>
      <w:lvlText w:val="%1."/>
      <w:lvlJc w:val="left"/>
      <w:pPr>
        <w:ind w:left="3060" w:hanging="360"/>
      </w:pPr>
      <w:rPr>
        <w:rFonts w:hint="default"/>
        <w:b w:val="0"/>
        <w:sz w:val="24"/>
        <w:szCs w:val="24"/>
      </w:rPr>
    </w:lvl>
    <w:lvl w:ilvl="1" w:tplc="0409000F">
      <w:start w:val="1"/>
      <w:numFmt w:val="decimal"/>
      <w:lvlText w:val="%2."/>
      <w:lvlJc w:val="left"/>
      <w:pPr>
        <w:ind w:left="1440" w:hanging="360"/>
      </w:pPr>
    </w:lvl>
    <w:lvl w:ilvl="2" w:tplc="BB648532">
      <w:start w:val="1"/>
      <w:numFmt w:val="decimal"/>
      <w:lvlText w:val="%3."/>
      <w:lvlJc w:val="left"/>
      <w:pPr>
        <w:ind w:left="2340" w:hanging="360"/>
      </w:pPr>
      <w:rPr>
        <w:rFonts w:ascii="Calibri" w:eastAsia="Calibri" w:hAnsi="Calibri" w:cs="Calibr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3AC60C70"/>
    <w:multiLevelType w:val="hybridMultilevel"/>
    <w:tmpl w:val="4B9AB678"/>
    <w:lvl w:ilvl="0" w:tplc="4E2437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3" w15:restartNumberingAfterBreak="0">
    <w:nsid w:val="3AD957FC"/>
    <w:multiLevelType w:val="hybridMultilevel"/>
    <w:tmpl w:val="3EF6DA76"/>
    <w:lvl w:ilvl="0" w:tplc="17463406">
      <w:start w:val="1"/>
      <w:numFmt w:val="decimal"/>
      <w:lvlText w:val="%1."/>
      <w:lvlJc w:val="left"/>
      <w:pPr>
        <w:ind w:left="3240" w:hanging="360"/>
      </w:pPr>
      <w:rPr>
        <w:rFonts w:ascii="Calibri" w:hAnsi="Calibri" w:cs="Calibri"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3B821F1A"/>
    <w:multiLevelType w:val="multilevel"/>
    <w:tmpl w:val="B82884DC"/>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val="0"/>
        <w:sz w:val="24"/>
        <w:u w:val="none"/>
      </w:rPr>
    </w:lvl>
    <w:lvl w:ilvl="2">
      <w:start w:val="1"/>
      <w:numFmt w:val="decimal"/>
      <w:lvlText w:val="%1.%2.%3."/>
      <w:lvlJc w:val="left"/>
      <w:pPr>
        <w:ind w:left="1440" w:hanging="720"/>
      </w:pPr>
      <w:rPr>
        <w:rFonts w:hint="default"/>
        <w:b w:val="0"/>
        <w:sz w:val="24"/>
        <w:u w:val="none"/>
      </w:rPr>
    </w:lvl>
    <w:lvl w:ilvl="3">
      <w:start w:val="1"/>
      <w:numFmt w:val="upperLetter"/>
      <w:lvlText w:val="%4."/>
      <w:lvlJc w:val="left"/>
      <w:pPr>
        <w:ind w:left="2160" w:hanging="1080"/>
      </w:pPr>
      <w:rPr>
        <w:rFonts w:hint="default"/>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205" w15:restartNumberingAfterBreak="0">
    <w:nsid w:val="3BB70C22"/>
    <w:multiLevelType w:val="hybridMultilevel"/>
    <w:tmpl w:val="3F1A15BC"/>
    <w:lvl w:ilvl="0" w:tplc="04090015">
      <w:start w:val="1"/>
      <w:numFmt w:val="upperLetter"/>
      <w:lvlText w:val="%1."/>
      <w:lvlJc w:val="left"/>
      <w:pPr>
        <w:ind w:left="1800" w:hanging="360"/>
      </w:p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6" w15:restartNumberingAfterBreak="0">
    <w:nsid w:val="3C3500EC"/>
    <w:multiLevelType w:val="hybridMultilevel"/>
    <w:tmpl w:val="239A5484"/>
    <w:lvl w:ilvl="0" w:tplc="C15C7302">
      <w:start w:val="1"/>
      <w:numFmt w:val="upperLetter"/>
      <w:lvlText w:val="%1."/>
      <w:lvlJc w:val="left"/>
      <w:pPr>
        <w:ind w:left="270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3CAF3900"/>
    <w:multiLevelType w:val="hybridMultilevel"/>
    <w:tmpl w:val="420C2B94"/>
    <w:lvl w:ilvl="0" w:tplc="658AC3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3CF12B8D"/>
    <w:multiLevelType w:val="multilevel"/>
    <w:tmpl w:val="6156B9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9" w15:restartNumberingAfterBreak="0">
    <w:nsid w:val="3D227984"/>
    <w:multiLevelType w:val="hybridMultilevel"/>
    <w:tmpl w:val="6E52DD52"/>
    <w:lvl w:ilvl="0" w:tplc="34A632EE">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0" w15:restartNumberingAfterBreak="0">
    <w:nsid w:val="3D482892"/>
    <w:multiLevelType w:val="hybridMultilevel"/>
    <w:tmpl w:val="5F269DD8"/>
    <w:lvl w:ilvl="0" w:tplc="0A2C9174">
      <w:start w:val="1"/>
      <w:numFmt w:val="decimal"/>
      <w:lvlText w:val="%1."/>
      <w:lvlJc w:val="left"/>
      <w:pPr>
        <w:ind w:left="3240" w:hanging="1080"/>
      </w:pPr>
      <w:rPr>
        <w:rFonts w:ascii="Calibri" w:eastAsia="Times New Roman"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3E2F434B"/>
    <w:multiLevelType w:val="hybridMultilevel"/>
    <w:tmpl w:val="022228A4"/>
    <w:lvl w:ilvl="0" w:tplc="04090015">
      <w:start w:val="1"/>
      <w:numFmt w:val="upperLetter"/>
      <w:lvlText w:val="%1."/>
      <w:lvlJc w:val="left"/>
      <w:pPr>
        <w:ind w:left="144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3E41148E"/>
    <w:multiLevelType w:val="hybridMultilevel"/>
    <w:tmpl w:val="B23AC788"/>
    <w:lvl w:ilvl="0" w:tplc="6164C844">
      <w:start w:val="1"/>
      <w:numFmt w:val="decimal"/>
      <w:lvlText w:val="%1."/>
      <w:lvlJc w:val="left"/>
      <w:pPr>
        <w:ind w:left="1080" w:hanging="360"/>
      </w:pPr>
      <w:rPr>
        <w:rFonts w:hint="default"/>
        <w:b w:val="0"/>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15:restartNumberingAfterBreak="0">
    <w:nsid w:val="3E6274F9"/>
    <w:multiLevelType w:val="hybridMultilevel"/>
    <w:tmpl w:val="9D86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3E7300F1"/>
    <w:multiLevelType w:val="multilevel"/>
    <w:tmpl w:val="B82884DC"/>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val="0"/>
        <w:sz w:val="24"/>
        <w:u w:val="none"/>
      </w:rPr>
    </w:lvl>
    <w:lvl w:ilvl="2">
      <w:start w:val="1"/>
      <w:numFmt w:val="decimal"/>
      <w:lvlText w:val="%1.%2.%3."/>
      <w:lvlJc w:val="left"/>
      <w:pPr>
        <w:ind w:left="1440" w:hanging="720"/>
      </w:pPr>
      <w:rPr>
        <w:rFonts w:hint="default"/>
        <w:b w:val="0"/>
        <w:sz w:val="24"/>
        <w:u w:val="none"/>
      </w:rPr>
    </w:lvl>
    <w:lvl w:ilvl="3">
      <w:start w:val="1"/>
      <w:numFmt w:val="upperLetter"/>
      <w:lvlText w:val="%4."/>
      <w:lvlJc w:val="left"/>
      <w:pPr>
        <w:ind w:left="2160" w:hanging="1080"/>
      </w:pPr>
      <w:rPr>
        <w:rFonts w:hint="default"/>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215" w15:restartNumberingAfterBreak="0">
    <w:nsid w:val="3E9529BE"/>
    <w:multiLevelType w:val="hybridMultilevel"/>
    <w:tmpl w:val="8A241B6E"/>
    <w:lvl w:ilvl="0" w:tplc="17463406">
      <w:start w:val="1"/>
      <w:numFmt w:val="decimal"/>
      <w:lvlText w:val="%1."/>
      <w:lvlJc w:val="left"/>
      <w:pPr>
        <w:ind w:left="1260" w:hanging="360"/>
      </w:pPr>
      <w:rPr>
        <w:rFonts w:ascii="Calibri" w:hAnsi="Calibri" w:cs="Calibri" w:hint="default"/>
        <w:b w:val="0"/>
        <w:color w:val="auto"/>
        <w:sz w:val="24"/>
        <w:szCs w:val="24"/>
      </w:rPr>
    </w:lvl>
    <w:lvl w:ilvl="1" w:tplc="04090015">
      <w:start w:val="1"/>
      <w:numFmt w:val="upperLetter"/>
      <w:lvlText w:val="%2."/>
      <w:lvlJc w:val="left"/>
      <w:pPr>
        <w:ind w:left="1980" w:hanging="360"/>
      </w:pPr>
      <w:rPr>
        <w:b w:val="0"/>
        <w:sz w:val="24"/>
        <w:szCs w:val="24"/>
      </w:rPr>
    </w:lvl>
    <w:lvl w:ilvl="2" w:tplc="04090015">
      <w:start w:val="1"/>
      <w:numFmt w:val="upperLetter"/>
      <w:lvlText w:val="%3."/>
      <w:lvlJc w:val="left"/>
      <w:pPr>
        <w:ind w:left="3000" w:hanging="480"/>
      </w:pPr>
      <w:rPr>
        <w:rFonts w:hint="default"/>
        <w:b w:val="0"/>
        <w:sz w:val="24"/>
        <w:szCs w:val="24"/>
      </w:r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6" w15:restartNumberingAfterBreak="0">
    <w:nsid w:val="3E99266F"/>
    <w:multiLevelType w:val="hybridMultilevel"/>
    <w:tmpl w:val="320C5D1E"/>
    <w:lvl w:ilvl="0" w:tplc="52C00C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7" w15:restartNumberingAfterBreak="0">
    <w:nsid w:val="3F8504C5"/>
    <w:multiLevelType w:val="hybridMultilevel"/>
    <w:tmpl w:val="66346158"/>
    <w:lvl w:ilvl="0" w:tplc="52C00C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8" w15:restartNumberingAfterBreak="0">
    <w:nsid w:val="3FEB6D7E"/>
    <w:multiLevelType w:val="hybridMultilevel"/>
    <w:tmpl w:val="B34A8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3FEF0309"/>
    <w:multiLevelType w:val="hybridMultilevel"/>
    <w:tmpl w:val="02ACEEDA"/>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0" w15:restartNumberingAfterBreak="0">
    <w:nsid w:val="40955251"/>
    <w:multiLevelType w:val="hybridMultilevel"/>
    <w:tmpl w:val="036E1002"/>
    <w:lvl w:ilvl="0" w:tplc="31CA9D28">
      <w:start w:val="1"/>
      <w:numFmt w:val="decimal"/>
      <w:lvlText w:val="(%1)"/>
      <w:lvlJc w:val="left"/>
      <w:pPr>
        <w:ind w:left="1440" w:hanging="360"/>
      </w:pPr>
      <w:rPr>
        <w:rFonts w:hint="default"/>
      </w:rPr>
    </w:lvl>
    <w:lvl w:ilvl="1" w:tplc="A0DEF06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9F4483C2">
      <w:start w:val="1"/>
      <w:numFmt w:val="upperLetter"/>
      <w:lvlText w:val="%4."/>
      <w:lvlJc w:val="left"/>
      <w:pPr>
        <w:ind w:left="2880" w:hanging="360"/>
      </w:pPr>
      <w:rPr>
        <w:rFonts w:hint="default"/>
        <w:b w:val="0"/>
      </w:rPr>
    </w:lvl>
    <w:lvl w:ilvl="4" w:tplc="9208E084">
      <w:start w:val="1"/>
      <w:numFmt w:val="decimal"/>
      <w:lvlText w:val="%5."/>
      <w:lvlJc w:val="left"/>
      <w:pPr>
        <w:ind w:left="3600" w:hanging="360"/>
      </w:pPr>
      <w:rPr>
        <w:rFonts w:ascii="Calibri" w:eastAsia="Times New Roman" w:hAnsi="Calibri" w:cs="Times New Roman"/>
        <w:b w:val="0"/>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40D4449A"/>
    <w:multiLevelType w:val="multilevel"/>
    <w:tmpl w:val="3812670A"/>
    <w:lvl w:ilvl="0">
      <w:start w:val="1"/>
      <w:numFmt w:val="upperLetter"/>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2" w15:restartNumberingAfterBreak="0">
    <w:nsid w:val="42027C05"/>
    <w:multiLevelType w:val="hybridMultilevel"/>
    <w:tmpl w:val="34806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3" w15:restartNumberingAfterBreak="0">
    <w:nsid w:val="42092498"/>
    <w:multiLevelType w:val="multilevel"/>
    <w:tmpl w:val="BBA0962E"/>
    <w:lvl w:ilvl="0">
      <w:start w:val="4"/>
      <w:numFmt w:val="decimal"/>
      <w:lvlText w:val="%1."/>
      <w:lvlJc w:val="left"/>
      <w:pPr>
        <w:ind w:left="360" w:hanging="360"/>
      </w:pPr>
      <w:rPr>
        <w:rFonts w:hint="default"/>
        <w:u w:val="single"/>
      </w:rPr>
    </w:lvl>
    <w:lvl w:ilvl="1">
      <w:start w:val="1"/>
      <w:numFmt w:val="decimal"/>
      <w:lvlText w:val="%1.%2."/>
      <w:lvlJc w:val="left"/>
      <w:pPr>
        <w:ind w:left="720" w:hanging="720"/>
      </w:pPr>
      <w:rPr>
        <w:rFonts w:hint="default"/>
        <w:b w:val="0"/>
        <w:color w:val="auto"/>
        <w:sz w:val="24"/>
        <w:szCs w:val="24"/>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24" w15:restartNumberingAfterBreak="0">
    <w:nsid w:val="42422C47"/>
    <w:multiLevelType w:val="multilevel"/>
    <w:tmpl w:val="EA74EE26"/>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5" w15:restartNumberingAfterBreak="0">
    <w:nsid w:val="42767276"/>
    <w:multiLevelType w:val="hybridMultilevel"/>
    <w:tmpl w:val="B11277E8"/>
    <w:lvl w:ilvl="0" w:tplc="5ACEE3FC">
      <w:start w:val="3"/>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42CF5365"/>
    <w:multiLevelType w:val="hybridMultilevel"/>
    <w:tmpl w:val="F508F6B4"/>
    <w:lvl w:ilvl="0" w:tplc="0D528804">
      <w:start w:val="1"/>
      <w:numFmt w:val="upperLetter"/>
      <w:lvlText w:val="%1."/>
      <w:lvlJc w:val="left"/>
      <w:pPr>
        <w:ind w:left="32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431A0619"/>
    <w:multiLevelType w:val="singleLevel"/>
    <w:tmpl w:val="2F18F3AA"/>
    <w:lvl w:ilvl="0">
      <w:start w:val="1"/>
      <w:numFmt w:val="lowerLetter"/>
      <w:lvlText w:val="%1)"/>
      <w:lvlJc w:val="left"/>
      <w:pPr>
        <w:tabs>
          <w:tab w:val="num" w:pos="360"/>
        </w:tabs>
        <w:ind w:left="360" w:hanging="360"/>
      </w:pPr>
      <w:rPr>
        <w:rFonts w:cs="Times New Roman" w:hint="default"/>
      </w:rPr>
    </w:lvl>
  </w:abstractNum>
  <w:abstractNum w:abstractNumId="228" w15:restartNumberingAfterBreak="0">
    <w:nsid w:val="43240D5C"/>
    <w:multiLevelType w:val="hybridMultilevel"/>
    <w:tmpl w:val="37A06934"/>
    <w:lvl w:ilvl="0" w:tplc="59FA3B46">
      <w:start w:val="1"/>
      <w:numFmt w:val="decimal"/>
      <w:lvlText w:val="%1."/>
      <w:lvlJc w:val="left"/>
      <w:pPr>
        <w:ind w:left="1800" w:hanging="360"/>
      </w:pPr>
      <w:rPr>
        <w:rFonts w:ascii="Calibri" w:eastAsia="Times New Roman" w:hAnsi="Calibri" w:cs="Calibri"/>
        <w:b w:val="0"/>
        <w:color w:val="auto"/>
        <w:sz w:val="24"/>
        <w:szCs w:val="24"/>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9" w15:restartNumberingAfterBreak="0">
    <w:nsid w:val="43502458"/>
    <w:multiLevelType w:val="hybridMultilevel"/>
    <w:tmpl w:val="6FA46944"/>
    <w:lvl w:ilvl="0" w:tplc="0409000F">
      <w:start w:val="1"/>
      <w:numFmt w:val="decimal"/>
      <w:lvlText w:val="%1."/>
      <w:lvlJc w:val="left"/>
      <w:pPr>
        <w:ind w:left="1440" w:hanging="360"/>
      </w:pPr>
      <w:rPr>
        <w:rFonts w:hint="default"/>
        <w:b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0" w15:restartNumberingAfterBreak="0">
    <w:nsid w:val="43817F85"/>
    <w:multiLevelType w:val="hybridMultilevel"/>
    <w:tmpl w:val="90A6C4D8"/>
    <w:lvl w:ilvl="0" w:tplc="9A9CC33C">
      <w:start w:val="1"/>
      <w:numFmt w:val="upperLetter"/>
      <w:lvlText w:val="%1."/>
      <w:lvlJc w:val="left"/>
      <w:pPr>
        <w:ind w:left="1080" w:hanging="360"/>
      </w:pPr>
      <w:rPr>
        <w:rFonts w:hint="default"/>
        <w:b/>
        <w:color w:val="0065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1" w15:restartNumberingAfterBreak="0">
    <w:nsid w:val="438809C2"/>
    <w:multiLevelType w:val="multilevel"/>
    <w:tmpl w:val="9C0852B4"/>
    <w:lvl w:ilvl="0">
      <w:start w:val="3"/>
      <w:numFmt w:val="decimal"/>
      <w:lvlText w:val="%1."/>
      <w:lvlJc w:val="left"/>
      <w:pPr>
        <w:ind w:left="360" w:hanging="360"/>
      </w:pPr>
      <w:rPr>
        <w:rFonts w:ascii="Calibri" w:hAnsi="Calibri" w:cs="Calibri" w:hint="default"/>
        <w:b/>
        <w:u w:val="single"/>
      </w:rPr>
    </w:lvl>
    <w:lvl w:ilvl="1">
      <w:start w:val="1"/>
      <w:numFmt w:val="decimal"/>
      <w:lvlText w:val="%1.%2."/>
      <w:lvlJc w:val="left"/>
      <w:pPr>
        <w:ind w:left="1440" w:hanging="360"/>
      </w:pPr>
      <w:rPr>
        <w:rFonts w:ascii="Calibri" w:hAnsi="Calibri" w:cs="Calibri" w:hint="default"/>
        <w:b w:val="0"/>
        <w:u w:val="none"/>
      </w:rPr>
    </w:lvl>
    <w:lvl w:ilvl="2">
      <w:start w:val="1"/>
      <w:numFmt w:val="decimal"/>
      <w:lvlText w:val="%1.%2.%3."/>
      <w:lvlJc w:val="left"/>
      <w:pPr>
        <w:ind w:left="2880" w:hanging="720"/>
      </w:pPr>
      <w:rPr>
        <w:rFonts w:ascii="Calibri" w:hAnsi="Calibri" w:cs="Calibri" w:hint="default"/>
        <w:b/>
        <w:u w:val="single"/>
      </w:rPr>
    </w:lvl>
    <w:lvl w:ilvl="3">
      <w:start w:val="1"/>
      <w:numFmt w:val="decimal"/>
      <w:lvlText w:val="%1.%2.%3.%4."/>
      <w:lvlJc w:val="left"/>
      <w:pPr>
        <w:ind w:left="3960" w:hanging="720"/>
      </w:pPr>
      <w:rPr>
        <w:rFonts w:ascii="Calibri" w:hAnsi="Calibri" w:cs="Calibri" w:hint="default"/>
        <w:b/>
        <w:u w:val="single"/>
      </w:rPr>
    </w:lvl>
    <w:lvl w:ilvl="4">
      <w:start w:val="1"/>
      <w:numFmt w:val="decimal"/>
      <w:lvlText w:val="%1.%2.%3.%4.%5."/>
      <w:lvlJc w:val="left"/>
      <w:pPr>
        <w:ind w:left="5400" w:hanging="1080"/>
      </w:pPr>
      <w:rPr>
        <w:rFonts w:ascii="Calibri" w:hAnsi="Calibri" w:cs="Calibri" w:hint="default"/>
        <w:b/>
        <w:u w:val="single"/>
      </w:rPr>
    </w:lvl>
    <w:lvl w:ilvl="5">
      <w:start w:val="1"/>
      <w:numFmt w:val="decimal"/>
      <w:lvlText w:val="%1.%2.%3.%4.%5.%6."/>
      <w:lvlJc w:val="left"/>
      <w:pPr>
        <w:ind w:left="6480" w:hanging="1080"/>
      </w:pPr>
      <w:rPr>
        <w:rFonts w:ascii="Calibri" w:hAnsi="Calibri" w:cs="Calibri" w:hint="default"/>
        <w:b/>
        <w:u w:val="single"/>
      </w:rPr>
    </w:lvl>
    <w:lvl w:ilvl="6">
      <w:start w:val="1"/>
      <w:numFmt w:val="decimal"/>
      <w:lvlText w:val="%1.%2.%3.%4.%5.%6.%7."/>
      <w:lvlJc w:val="left"/>
      <w:pPr>
        <w:ind w:left="7920" w:hanging="1440"/>
      </w:pPr>
      <w:rPr>
        <w:rFonts w:ascii="Calibri" w:hAnsi="Calibri" w:cs="Calibri" w:hint="default"/>
        <w:b/>
        <w:u w:val="single"/>
      </w:rPr>
    </w:lvl>
    <w:lvl w:ilvl="7">
      <w:start w:val="1"/>
      <w:numFmt w:val="decimal"/>
      <w:lvlText w:val="%1.%2.%3.%4.%5.%6.%7.%8."/>
      <w:lvlJc w:val="left"/>
      <w:pPr>
        <w:ind w:left="9000" w:hanging="1440"/>
      </w:pPr>
      <w:rPr>
        <w:rFonts w:ascii="Calibri" w:hAnsi="Calibri" w:cs="Calibri" w:hint="default"/>
        <w:b/>
        <w:u w:val="single"/>
      </w:rPr>
    </w:lvl>
    <w:lvl w:ilvl="8">
      <w:start w:val="1"/>
      <w:numFmt w:val="decimal"/>
      <w:lvlText w:val="%1.%2.%3.%4.%5.%6.%7.%8.%9."/>
      <w:lvlJc w:val="left"/>
      <w:pPr>
        <w:ind w:left="10440" w:hanging="1800"/>
      </w:pPr>
      <w:rPr>
        <w:rFonts w:ascii="Calibri" w:hAnsi="Calibri" w:cs="Calibri" w:hint="default"/>
        <w:b/>
        <w:u w:val="single"/>
      </w:rPr>
    </w:lvl>
  </w:abstractNum>
  <w:abstractNum w:abstractNumId="232" w15:restartNumberingAfterBreak="0">
    <w:nsid w:val="438E6F6C"/>
    <w:multiLevelType w:val="hybridMultilevel"/>
    <w:tmpl w:val="8F38C5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15:restartNumberingAfterBreak="0">
    <w:nsid w:val="43D74BD5"/>
    <w:multiLevelType w:val="hybridMultilevel"/>
    <w:tmpl w:val="026680DC"/>
    <w:lvl w:ilvl="0" w:tplc="B3204E86">
      <w:start w:val="1"/>
      <w:numFmt w:val="decimal"/>
      <w:lvlText w:val="%1."/>
      <w:lvlJc w:val="left"/>
      <w:pPr>
        <w:ind w:left="1080" w:hanging="360"/>
      </w:pPr>
      <w:rPr>
        <w:b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2A80DC40">
      <w:start w:val="1"/>
      <w:numFmt w:val="lowerLetter"/>
      <w:lvlText w:val="%4."/>
      <w:lvlJc w:val="left"/>
      <w:pPr>
        <w:ind w:left="3240" w:hanging="360"/>
      </w:pPr>
      <w:rPr>
        <w:rFonts w:ascii="Calibri" w:hAnsi="Calibri" w:cs="Calibri" w:hint="default"/>
        <w:b w:val="0"/>
      </w:rPr>
    </w:lvl>
    <w:lvl w:ilvl="4" w:tplc="04090015">
      <w:start w:val="1"/>
      <w:numFmt w:val="upperLetter"/>
      <w:lvlText w:val="%5."/>
      <w:lvlJc w:val="left"/>
      <w:pPr>
        <w:ind w:left="10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15:restartNumberingAfterBreak="0">
    <w:nsid w:val="43E0230F"/>
    <w:multiLevelType w:val="hybridMultilevel"/>
    <w:tmpl w:val="16C4A3C6"/>
    <w:lvl w:ilvl="0" w:tplc="8B22FF26">
      <w:start w:val="1"/>
      <w:numFmt w:val="decimal"/>
      <w:lvlText w:val="%1."/>
      <w:lvlJc w:val="left"/>
      <w:pPr>
        <w:ind w:left="1440" w:hanging="360"/>
      </w:pPr>
      <w:rPr>
        <w:rFonts w:ascii="Calibr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5" w15:restartNumberingAfterBreak="0">
    <w:nsid w:val="445408BE"/>
    <w:multiLevelType w:val="hybridMultilevel"/>
    <w:tmpl w:val="48263A20"/>
    <w:lvl w:ilvl="0" w:tplc="43B286DE">
      <w:start w:val="1"/>
      <w:numFmt w:val="decimal"/>
      <w:lvlText w:val="%1."/>
      <w:lvlJc w:val="left"/>
      <w:pPr>
        <w:ind w:left="720" w:hanging="360"/>
      </w:pPr>
      <w:rPr>
        <w:rFonts w:ascii="Calibri" w:eastAsia="Calibri"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448B4C66"/>
    <w:multiLevelType w:val="hybridMultilevel"/>
    <w:tmpl w:val="DCCAC71A"/>
    <w:lvl w:ilvl="0" w:tplc="04090015">
      <w:start w:val="1"/>
      <w:numFmt w:val="upperLetter"/>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7" w15:restartNumberingAfterBreak="0">
    <w:nsid w:val="44D5684C"/>
    <w:multiLevelType w:val="hybridMultilevel"/>
    <w:tmpl w:val="68C48348"/>
    <w:lvl w:ilvl="0" w:tplc="D2DCC192">
      <w:start w:val="1"/>
      <w:numFmt w:val="upperLetter"/>
      <w:lvlText w:val="%1."/>
      <w:lvlJc w:val="left"/>
      <w:pPr>
        <w:ind w:left="1051" w:hanging="360"/>
      </w:pPr>
      <w:rPr>
        <w:rFonts w:ascii="Calibri" w:hAnsi="Calibri" w:cs="Calibri" w:hint="default"/>
        <w:sz w:val="20"/>
        <w:szCs w:val="20"/>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238" w15:restartNumberingAfterBreak="0">
    <w:nsid w:val="44EC5524"/>
    <w:multiLevelType w:val="multilevel"/>
    <w:tmpl w:val="1F428E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9" w15:restartNumberingAfterBreak="0">
    <w:nsid w:val="44EE2655"/>
    <w:multiLevelType w:val="hybridMultilevel"/>
    <w:tmpl w:val="9D984956"/>
    <w:lvl w:ilvl="0" w:tplc="B7DE3EB2">
      <w:start w:val="1"/>
      <w:numFmt w:val="decimal"/>
      <w:lvlText w:val="%1."/>
      <w:lvlJc w:val="left"/>
      <w:pPr>
        <w:ind w:left="720" w:hanging="360"/>
      </w:pPr>
      <w:rPr>
        <w:rFonts w:ascii="Calibri" w:eastAsia="Calibri"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45021C87"/>
    <w:multiLevelType w:val="hybridMultilevel"/>
    <w:tmpl w:val="2B10656C"/>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1" w15:restartNumberingAfterBreak="0">
    <w:nsid w:val="451735C8"/>
    <w:multiLevelType w:val="multilevel"/>
    <w:tmpl w:val="F0E8BC06"/>
    <w:lvl w:ilvl="0">
      <w:start w:val="8"/>
      <w:numFmt w:val="decimal"/>
      <w:lvlText w:val="%1"/>
      <w:lvlJc w:val="left"/>
      <w:pPr>
        <w:ind w:left="360" w:hanging="360"/>
      </w:pPr>
      <w:rPr>
        <w:rFonts w:cs="Times New Roman" w:hint="default"/>
        <w:sz w:val="24"/>
        <w:u w:val="single"/>
      </w:rPr>
    </w:lvl>
    <w:lvl w:ilvl="1">
      <w:start w:val="2"/>
      <w:numFmt w:val="decimal"/>
      <w:lvlText w:val="%1.%2"/>
      <w:lvlJc w:val="left"/>
      <w:pPr>
        <w:ind w:left="360" w:hanging="360"/>
      </w:pPr>
      <w:rPr>
        <w:rFonts w:cs="Times New Roman" w:hint="default"/>
        <w:sz w:val="24"/>
        <w:u w:val="single"/>
      </w:rPr>
    </w:lvl>
    <w:lvl w:ilvl="2">
      <w:start w:val="1"/>
      <w:numFmt w:val="decimal"/>
      <w:lvlText w:val="%1.%2.%3"/>
      <w:lvlJc w:val="left"/>
      <w:pPr>
        <w:ind w:left="720" w:hanging="720"/>
      </w:pPr>
      <w:rPr>
        <w:rFonts w:cs="Times New Roman" w:hint="default"/>
        <w:sz w:val="24"/>
        <w:u w:val="single"/>
      </w:rPr>
    </w:lvl>
    <w:lvl w:ilvl="3">
      <w:start w:val="1"/>
      <w:numFmt w:val="decimal"/>
      <w:lvlText w:val="%1.%2.%3.%4"/>
      <w:lvlJc w:val="left"/>
      <w:pPr>
        <w:ind w:left="720" w:hanging="720"/>
      </w:pPr>
      <w:rPr>
        <w:rFonts w:cs="Times New Roman" w:hint="default"/>
        <w:sz w:val="24"/>
        <w:u w:val="single"/>
      </w:rPr>
    </w:lvl>
    <w:lvl w:ilvl="4">
      <w:start w:val="1"/>
      <w:numFmt w:val="decimal"/>
      <w:lvlText w:val="%1.%2.%3.%4.%5"/>
      <w:lvlJc w:val="left"/>
      <w:pPr>
        <w:ind w:left="1080" w:hanging="1080"/>
      </w:pPr>
      <w:rPr>
        <w:rFonts w:cs="Times New Roman" w:hint="default"/>
        <w:sz w:val="24"/>
        <w:u w:val="single"/>
      </w:rPr>
    </w:lvl>
    <w:lvl w:ilvl="5">
      <w:start w:val="1"/>
      <w:numFmt w:val="decimal"/>
      <w:lvlText w:val="%1.%2.%3.%4.%5.%6"/>
      <w:lvlJc w:val="left"/>
      <w:pPr>
        <w:ind w:left="1080" w:hanging="1080"/>
      </w:pPr>
      <w:rPr>
        <w:rFonts w:cs="Times New Roman" w:hint="default"/>
        <w:sz w:val="24"/>
        <w:u w:val="single"/>
      </w:rPr>
    </w:lvl>
    <w:lvl w:ilvl="6">
      <w:start w:val="1"/>
      <w:numFmt w:val="decimal"/>
      <w:lvlText w:val="%1.%2.%3.%4.%5.%6.%7"/>
      <w:lvlJc w:val="left"/>
      <w:pPr>
        <w:ind w:left="1440" w:hanging="1440"/>
      </w:pPr>
      <w:rPr>
        <w:rFonts w:cs="Times New Roman" w:hint="default"/>
        <w:sz w:val="24"/>
        <w:u w:val="single"/>
      </w:rPr>
    </w:lvl>
    <w:lvl w:ilvl="7">
      <w:start w:val="1"/>
      <w:numFmt w:val="decimal"/>
      <w:lvlText w:val="%1.%2.%3.%4.%5.%6.%7.%8"/>
      <w:lvlJc w:val="left"/>
      <w:pPr>
        <w:ind w:left="1440" w:hanging="1440"/>
      </w:pPr>
      <w:rPr>
        <w:rFonts w:cs="Times New Roman" w:hint="default"/>
        <w:sz w:val="24"/>
        <w:u w:val="single"/>
      </w:rPr>
    </w:lvl>
    <w:lvl w:ilvl="8">
      <w:start w:val="1"/>
      <w:numFmt w:val="decimal"/>
      <w:lvlText w:val="%1.%2.%3.%4.%5.%6.%7.%8.%9"/>
      <w:lvlJc w:val="left"/>
      <w:pPr>
        <w:ind w:left="1800" w:hanging="1800"/>
      </w:pPr>
      <w:rPr>
        <w:rFonts w:cs="Times New Roman" w:hint="default"/>
        <w:sz w:val="24"/>
        <w:u w:val="single"/>
      </w:rPr>
    </w:lvl>
  </w:abstractNum>
  <w:abstractNum w:abstractNumId="242" w15:restartNumberingAfterBreak="0">
    <w:nsid w:val="45CE30D8"/>
    <w:multiLevelType w:val="hybridMultilevel"/>
    <w:tmpl w:val="2BACDE84"/>
    <w:lvl w:ilvl="0" w:tplc="04090015">
      <w:start w:val="1"/>
      <w:numFmt w:val="upperLetter"/>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4628394C"/>
    <w:multiLevelType w:val="hybridMultilevel"/>
    <w:tmpl w:val="D3D05A0E"/>
    <w:lvl w:ilvl="0" w:tplc="2A80DC40">
      <w:start w:val="1"/>
      <w:numFmt w:val="lowerLetter"/>
      <w:lvlText w:val="%1."/>
      <w:lvlJc w:val="left"/>
      <w:pPr>
        <w:ind w:left="324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464D4328"/>
    <w:multiLevelType w:val="hybridMultilevel"/>
    <w:tmpl w:val="5704D03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5" w15:restartNumberingAfterBreak="0">
    <w:nsid w:val="46BA1061"/>
    <w:multiLevelType w:val="hybridMultilevel"/>
    <w:tmpl w:val="F3C2DADA"/>
    <w:lvl w:ilvl="0" w:tplc="DD2EC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6" w15:restartNumberingAfterBreak="0">
    <w:nsid w:val="46C5381B"/>
    <w:multiLevelType w:val="multilevel"/>
    <w:tmpl w:val="B7108E6E"/>
    <w:lvl w:ilvl="0">
      <w:start w:val="1"/>
      <w:numFmt w:val="decimal"/>
      <w:lvlText w:val="%1."/>
      <w:lvlJc w:val="left"/>
      <w:pPr>
        <w:ind w:left="1440" w:hanging="360"/>
      </w:pPr>
      <w:rPr>
        <w:rFonts w:hint="default"/>
      </w:rPr>
    </w:lvl>
    <w:lvl w:ilvl="1">
      <w:start w:val="3"/>
      <w:numFmt w:val="decimal"/>
      <w:isLgl/>
      <w:lvlText w:val="%1.%2."/>
      <w:lvlJc w:val="left"/>
      <w:pPr>
        <w:ind w:left="1800" w:hanging="720"/>
      </w:pPr>
      <w:rPr>
        <w:rFonts w:hint="default"/>
        <w:b w:val="0"/>
      </w:rPr>
    </w:lvl>
    <w:lvl w:ilvl="2">
      <w:start w:val="1"/>
      <w:numFmt w:val="decimal"/>
      <w:isLgl/>
      <w:lvlText w:val="%1.%2.%3."/>
      <w:lvlJc w:val="left"/>
      <w:pPr>
        <w:ind w:left="216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3240" w:hanging="216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247" w15:restartNumberingAfterBreak="0">
    <w:nsid w:val="46D80152"/>
    <w:multiLevelType w:val="hybridMultilevel"/>
    <w:tmpl w:val="87868210"/>
    <w:lvl w:ilvl="0" w:tplc="E676FBB8">
      <w:start w:val="1"/>
      <w:numFmt w:val="decimal"/>
      <w:lvlText w:val="%1."/>
      <w:lvlJc w:val="left"/>
      <w:pPr>
        <w:ind w:left="144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47281BAC"/>
    <w:multiLevelType w:val="hybridMultilevel"/>
    <w:tmpl w:val="38EAE03E"/>
    <w:lvl w:ilvl="0" w:tplc="D8B2C676">
      <w:start w:val="1"/>
      <w:numFmt w:val="lowerLetter"/>
      <w:lvlText w:val="%1."/>
      <w:lvlJc w:val="left"/>
      <w:pPr>
        <w:ind w:left="1800" w:hanging="360"/>
      </w:pPr>
      <w:rPr>
        <w:rFonts w:hint="default"/>
        <w:b/>
        <w:color w:val="0065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9" w15:restartNumberingAfterBreak="0">
    <w:nsid w:val="476C377C"/>
    <w:multiLevelType w:val="hybridMultilevel"/>
    <w:tmpl w:val="B6E0433C"/>
    <w:lvl w:ilvl="0" w:tplc="E01C3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0" w15:restartNumberingAfterBreak="0">
    <w:nsid w:val="47A70E3E"/>
    <w:multiLevelType w:val="hybridMultilevel"/>
    <w:tmpl w:val="55669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48424D5B"/>
    <w:multiLevelType w:val="hybridMultilevel"/>
    <w:tmpl w:val="34089EB0"/>
    <w:lvl w:ilvl="0" w:tplc="0409000F">
      <w:start w:val="1"/>
      <w:numFmt w:val="decimal"/>
      <w:lvlText w:val="%1."/>
      <w:lvlJc w:val="left"/>
      <w:pPr>
        <w:ind w:left="2160" w:hanging="360"/>
      </w:pPr>
      <w:rPr>
        <w:rFonts w:hint="default"/>
        <w:b/>
      </w:rPr>
    </w:lvl>
    <w:lvl w:ilvl="1" w:tplc="0409000F">
      <w:start w:val="1"/>
      <w:numFmt w:val="decimal"/>
      <w:lvlText w:val="%2."/>
      <w:lvlJc w:val="left"/>
      <w:pPr>
        <w:ind w:left="2880" w:hanging="360"/>
      </w:pPr>
      <w:rPr>
        <w:rFonts w:hint="default"/>
      </w:rPr>
    </w:lvl>
    <w:lvl w:ilvl="2" w:tplc="0409001B">
      <w:start w:val="1"/>
      <w:numFmt w:val="lowerRoman"/>
      <w:lvlText w:val="%3."/>
      <w:lvlJc w:val="right"/>
      <w:pPr>
        <w:ind w:left="3600" w:hanging="180"/>
      </w:pPr>
    </w:lvl>
    <w:lvl w:ilvl="3" w:tplc="A02AF8D2">
      <w:start w:val="1"/>
      <w:numFmt w:val="decimal"/>
      <w:lvlText w:val="%4."/>
      <w:lvlJc w:val="left"/>
      <w:pPr>
        <w:ind w:left="4320" w:hanging="360"/>
      </w:pPr>
      <w:rPr>
        <w:rFonts w:ascii="Calibri" w:eastAsia="Times New Roman" w:hAnsi="Calibri" w:cs="Times New Roman" w:hint="default"/>
        <w:b w:val="0"/>
        <w:sz w:val="24"/>
        <w:szCs w:val="24"/>
        <w:u w:val="none"/>
      </w:rPr>
    </w:lvl>
    <w:lvl w:ilvl="4" w:tplc="38102272">
      <w:start w:val="1"/>
      <w:numFmt w:val="upperLetter"/>
      <w:lvlText w:val="%5."/>
      <w:lvlJc w:val="left"/>
      <w:pPr>
        <w:ind w:left="5040" w:hanging="360"/>
      </w:pPr>
      <w:rPr>
        <w:rFonts w:hint="default"/>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2" w15:restartNumberingAfterBreak="0">
    <w:nsid w:val="4857779C"/>
    <w:multiLevelType w:val="hybridMultilevel"/>
    <w:tmpl w:val="E1F65FAA"/>
    <w:lvl w:ilvl="0" w:tplc="8F36B520">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3" w15:restartNumberingAfterBreak="0">
    <w:nsid w:val="48692E6F"/>
    <w:multiLevelType w:val="hybridMultilevel"/>
    <w:tmpl w:val="4016DB6E"/>
    <w:lvl w:ilvl="0" w:tplc="7FEAB630">
      <w:start w:val="128"/>
      <w:numFmt w:val="decimal"/>
      <w:lvlText w:val="%1."/>
      <w:lvlJc w:val="left"/>
      <w:pPr>
        <w:ind w:left="1440" w:hanging="360"/>
      </w:pPr>
      <w:rPr>
        <w:rFonts w:hint="default"/>
        <w:b w:val="0"/>
      </w:rPr>
    </w:lvl>
    <w:lvl w:ilvl="1" w:tplc="6C161218">
      <w:start w:val="1"/>
      <w:numFmt w:val="decimal"/>
      <w:lvlText w:val="%2."/>
      <w:lvlJc w:val="left"/>
      <w:pPr>
        <w:ind w:left="1440" w:hanging="360"/>
      </w:pPr>
      <w:rPr>
        <w:rFonts w:hint="default"/>
        <w:b w:val="0"/>
        <w:sz w:val="24"/>
        <w:szCs w:val="24"/>
      </w:rPr>
    </w:lvl>
    <w:lvl w:ilvl="2" w:tplc="0409001B" w:tentative="1">
      <w:start w:val="1"/>
      <w:numFmt w:val="lowerRoman"/>
      <w:lvlText w:val="%3."/>
      <w:lvlJc w:val="right"/>
      <w:pPr>
        <w:ind w:left="2160" w:hanging="180"/>
      </w:pPr>
    </w:lvl>
    <w:lvl w:ilvl="3" w:tplc="B3BCC9B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48B91742"/>
    <w:multiLevelType w:val="hybridMultilevel"/>
    <w:tmpl w:val="A3D4A810"/>
    <w:lvl w:ilvl="0" w:tplc="D6D89E94">
      <w:start w:val="1"/>
      <w:numFmt w:val="decimal"/>
      <w:lvlText w:val="%1."/>
      <w:lvlJc w:val="left"/>
      <w:pPr>
        <w:ind w:left="1440" w:hanging="360"/>
      </w:pPr>
      <w:rPr>
        <w:rFonts w:ascii="Calibri" w:eastAsia="Times New Roman" w:hAnsi="Calibri" w:cs="Calibri"/>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2A041FC8">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49161D75"/>
    <w:multiLevelType w:val="multilevel"/>
    <w:tmpl w:val="2042F3AC"/>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ascii="Calibri" w:hAnsi="Calibri" w:cs="Calibri"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56" w15:restartNumberingAfterBreak="0">
    <w:nsid w:val="495470A4"/>
    <w:multiLevelType w:val="hybridMultilevel"/>
    <w:tmpl w:val="B27E2C48"/>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7" w15:restartNumberingAfterBreak="0">
    <w:nsid w:val="495C1D2D"/>
    <w:multiLevelType w:val="hybridMultilevel"/>
    <w:tmpl w:val="A93024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8" w15:restartNumberingAfterBreak="0">
    <w:nsid w:val="49E64EE2"/>
    <w:multiLevelType w:val="hybridMultilevel"/>
    <w:tmpl w:val="D3BAFDFA"/>
    <w:lvl w:ilvl="0" w:tplc="55F4EAF0">
      <w:start w:val="1"/>
      <w:numFmt w:val="decimal"/>
      <w:lvlText w:val="%1."/>
      <w:lvlJc w:val="left"/>
      <w:pPr>
        <w:ind w:left="864"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4A747C42"/>
    <w:multiLevelType w:val="hybridMultilevel"/>
    <w:tmpl w:val="88E06A64"/>
    <w:lvl w:ilvl="0" w:tplc="DD081918">
      <w:start w:val="1"/>
      <w:numFmt w:val="upperLetter"/>
      <w:lvlText w:val="%1."/>
      <w:lvlJc w:val="left"/>
      <w:pPr>
        <w:ind w:left="4500" w:hanging="360"/>
      </w:pPr>
      <w:rPr>
        <w:b w:val="0"/>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260" w15:restartNumberingAfterBreak="0">
    <w:nsid w:val="4A850B59"/>
    <w:multiLevelType w:val="multilevel"/>
    <w:tmpl w:val="5AA006A8"/>
    <w:lvl w:ilvl="0">
      <w:start w:val="2"/>
      <w:numFmt w:val="upperLetter"/>
      <w:lvlText w:val="%1."/>
      <w:lvlJc w:val="left"/>
      <w:pPr>
        <w:ind w:left="864" w:hanging="360"/>
      </w:pPr>
      <w:rPr>
        <w:rFonts w:hint="default"/>
      </w:rPr>
    </w:lvl>
    <w:lvl w:ilvl="1">
      <w:start w:val="1"/>
      <w:numFmt w:val="decimal"/>
      <w:isLgl/>
      <w:lvlText w:val="%1.%2."/>
      <w:lvlJc w:val="left"/>
      <w:pPr>
        <w:ind w:left="1224" w:hanging="720"/>
      </w:pPr>
      <w:rPr>
        <w:rFonts w:hint="default"/>
        <w:b w:val="0"/>
      </w:rPr>
    </w:lvl>
    <w:lvl w:ilvl="2">
      <w:start w:val="1"/>
      <w:numFmt w:val="decimal"/>
      <w:isLgl/>
      <w:lvlText w:val="%1.%2.%3."/>
      <w:lvlJc w:val="left"/>
      <w:pPr>
        <w:ind w:left="1224" w:hanging="720"/>
      </w:pPr>
      <w:rPr>
        <w:rFonts w:hint="default"/>
      </w:rPr>
    </w:lvl>
    <w:lvl w:ilvl="3">
      <w:start w:val="1"/>
      <w:numFmt w:val="decimal"/>
      <w:isLgl/>
      <w:lvlText w:val="%1.%2.%3.%4."/>
      <w:lvlJc w:val="left"/>
      <w:pPr>
        <w:ind w:left="1584" w:hanging="108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944" w:hanging="1440"/>
      </w:pPr>
      <w:rPr>
        <w:rFonts w:hint="default"/>
      </w:rPr>
    </w:lvl>
    <w:lvl w:ilvl="6">
      <w:start w:val="1"/>
      <w:numFmt w:val="decimal"/>
      <w:isLgl/>
      <w:lvlText w:val="%1.%2.%3.%4.%5.%6.%7."/>
      <w:lvlJc w:val="left"/>
      <w:pPr>
        <w:ind w:left="1944" w:hanging="1440"/>
      </w:pPr>
      <w:rPr>
        <w:rFonts w:hint="default"/>
      </w:rPr>
    </w:lvl>
    <w:lvl w:ilvl="7">
      <w:start w:val="1"/>
      <w:numFmt w:val="decimal"/>
      <w:isLgl/>
      <w:lvlText w:val="%1.%2.%3.%4.%5.%6.%7.%8."/>
      <w:lvlJc w:val="left"/>
      <w:pPr>
        <w:ind w:left="2304" w:hanging="1800"/>
      </w:pPr>
      <w:rPr>
        <w:rFonts w:hint="default"/>
      </w:rPr>
    </w:lvl>
    <w:lvl w:ilvl="8">
      <w:start w:val="1"/>
      <w:numFmt w:val="decimal"/>
      <w:isLgl/>
      <w:lvlText w:val="%1.%2.%3.%4.%5.%6.%7.%8.%9."/>
      <w:lvlJc w:val="left"/>
      <w:pPr>
        <w:ind w:left="2304" w:hanging="1800"/>
      </w:pPr>
      <w:rPr>
        <w:rFonts w:hint="default"/>
      </w:rPr>
    </w:lvl>
  </w:abstractNum>
  <w:abstractNum w:abstractNumId="261" w15:restartNumberingAfterBreak="0">
    <w:nsid w:val="4ABD794C"/>
    <w:multiLevelType w:val="hybridMultilevel"/>
    <w:tmpl w:val="5A501AE8"/>
    <w:lvl w:ilvl="0" w:tplc="B2866AC8">
      <w:start w:val="1"/>
      <w:numFmt w:val="upperLetter"/>
      <w:lvlText w:val="%1."/>
      <w:lvlJc w:val="left"/>
      <w:pPr>
        <w:ind w:left="1080" w:hanging="360"/>
      </w:pPr>
      <w:rPr>
        <w:rFonts w:ascii="Calibri" w:eastAsia="Times New Roman"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15:restartNumberingAfterBreak="0">
    <w:nsid w:val="4AC230D8"/>
    <w:multiLevelType w:val="hybridMultilevel"/>
    <w:tmpl w:val="F508F6B4"/>
    <w:lvl w:ilvl="0" w:tplc="0D528804">
      <w:start w:val="1"/>
      <w:numFmt w:val="upperLetter"/>
      <w:lvlText w:val="%1."/>
      <w:lvlJc w:val="left"/>
      <w:pPr>
        <w:ind w:left="32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4AEB5493"/>
    <w:multiLevelType w:val="hybridMultilevel"/>
    <w:tmpl w:val="C5423230"/>
    <w:lvl w:ilvl="0" w:tplc="658AC3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4B0664F7"/>
    <w:multiLevelType w:val="singleLevel"/>
    <w:tmpl w:val="CA8E444C"/>
    <w:lvl w:ilvl="0">
      <w:start w:val="8"/>
      <w:numFmt w:val="decimal"/>
      <w:lvlText w:val="%1."/>
      <w:lvlJc w:val="left"/>
      <w:pPr>
        <w:tabs>
          <w:tab w:val="num" w:pos="435"/>
        </w:tabs>
        <w:ind w:left="435" w:hanging="435"/>
      </w:pPr>
      <w:rPr>
        <w:rFonts w:cs="Times New Roman" w:hint="default"/>
      </w:rPr>
    </w:lvl>
  </w:abstractNum>
  <w:abstractNum w:abstractNumId="265" w15:restartNumberingAfterBreak="0">
    <w:nsid w:val="4B095445"/>
    <w:multiLevelType w:val="hybridMultilevel"/>
    <w:tmpl w:val="39725280"/>
    <w:lvl w:ilvl="0" w:tplc="04090015">
      <w:start w:val="1"/>
      <w:numFmt w:val="upperLetter"/>
      <w:lvlText w:val="%1."/>
      <w:lvlJc w:val="left"/>
      <w:pPr>
        <w:ind w:left="30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4B5E0704"/>
    <w:multiLevelType w:val="hybridMultilevel"/>
    <w:tmpl w:val="7164A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4B6F2269"/>
    <w:multiLevelType w:val="multilevel"/>
    <w:tmpl w:val="F4B45700"/>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lowerLetter"/>
      <w:lvlText w:val="%4."/>
      <w:lvlJc w:val="left"/>
      <w:pPr>
        <w:ind w:left="2160" w:hanging="1080"/>
      </w:pPr>
      <w:rPr>
        <w:rFonts w:ascii="Calibri" w:eastAsia="Times New Roman" w:hAnsi="Calibri" w:cs="Times New Roman"/>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268" w15:restartNumberingAfterBreak="0">
    <w:nsid w:val="4B990062"/>
    <w:multiLevelType w:val="singleLevel"/>
    <w:tmpl w:val="C61CD19A"/>
    <w:lvl w:ilvl="0">
      <w:start w:val="1"/>
      <w:numFmt w:val="bullet"/>
      <w:lvlText w:val=""/>
      <w:lvlJc w:val="left"/>
      <w:pPr>
        <w:tabs>
          <w:tab w:val="num" w:pos="360"/>
        </w:tabs>
        <w:ind w:left="216" w:hanging="216"/>
      </w:pPr>
      <w:rPr>
        <w:rFonts w:ascii="Wingdings" w:hAnsi="Wingdings" w:hint="default"/>
      </w:rPr>
    </w:lvl>
  </w:abstractNum>
  <w:abstractNum w:abstractNumId="269" w15:restartNumberingAfterBreak="0">
    <w:nsid w:val="4B996938"/>
    <w:multiLevelType w:val="multilevel"/>
    <w:tmpl w:val="F4B45700"/>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lowerLetter"/>
      <w:lvlText w:val="%4."/>
      <w:lvlJc w:val="left"/>
      <w:pPr>
        <w:ind w:left="2160" w:hanging="1080"/>
      </w:pPr>
      <w:rPr>
        <w:rFonts w:ascii="Calibri" w:eastAsia="Times New Roman" w:hAnsi="Calibri" w:cs="Times New Roman"/>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270" w15:restartNumberingAfterBreak="0">
    <w:nsid w:val="4BC754FF"/>
    <w:multiLevelType w:val="hybridMultilevel"/>
    <w:tmpl w:val="1508370C"/>
    <w:lvl w:ilvl="0" w:tplc="FF1C7558">
      <w:start w:val="1"/>
      <w:numFmt w:val="decimal"/>
      <w:lvlText w:val="%1."/>
      <w:lvlJc w:val="left"/>
      <w:pPr>
        <w:ind w:left="1440" w:hanging="360"/>
      </w:pPr>
      <w:rPr>
        <w:rFonts w:hint="default"/>
        <w:b w:val="0"/>
      </w:rPr>
    </w:lvl>
    <w:lvl w:ilvl="1" w:tplc="558C4350">
      <w:start w:val="1"/>
      <w:numFmt w:val="decimal"/>
      <w:lvlText w:val="%2."/>
      <w:lvlJc w:val="left"/>
      <w:pPr>
        <w:ind w:left="2160" w:hanging="360"/>
      </w:pPr>
      <w:rPr>
        <w:rFonts w:ascii="Calibri" w:eastAsia="Times New Roman" w:hAnsi="Calibri" w:cs="Calibri" w:hint="default"/>
        <w:b w:val="0"/>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1" w15:restartNumberingAfterBreak="0">
    <w:nsid w:val="4C2E446A"/>
    <w:multiLevelType w:val="hybridMultilevel"/>
    <w:tmpl w:val="46160FE0"/>
    <w:lvl w:ilvl="0" w:tplc="6714013A">
      <w:start w:val="1"/>
      <w:numFmt w:val="decimal"/>
      <w:lvlText w:val="%1."/>
      <w:lvlJc w:val="left"/>
      <w:pPr>
        <w:ind w:left="1080" w:hanging="360"/>
      </w:pPr>
      <w:rPr>
        <w:rFonts w:hint="default"/>
      </w:rPr>
    </w:lvl>
    <w:lvl w:ilvl="1" w:tplc="8D8461A4">
      <w:start w:val="1"/>
      <w:numFmt w:val="decimal"/>
      <w:lvlText w:val="%2."/>
      <w:lvlJc w:val="left"/>
      <w:pPr>
        <w:ind w:left="1800" w:hanging="360"/>
      </w:pPr>
      <w:rPr>
        <w:rFonts w:hint="default"/>
      </w:rPr>
    </w:lvl>
    <w:lvl w:ilvl="2" w:tplc="5B6E11A4">
      <w:start w:val="1"/>
      <w:numFmt w:val="lowerLetter"/>
      <w:lvlText w:val="%3)"/>
      <w:lvlJc w:val="left"/>
      <w:pPr>
        <w:ind w:left="2700" w:hanging="360"/>
      </w:pPr>
      <w:rPr>
        <w:rFonts w:cs="Times New Roman" w:hint="default"/>
        <w:color w:val="auto"/>
        <w:sz w:val="20"/>
      </w:rPr>
    </w:lvl>
    <w:lvl w:ilvl="3" w:tplc="12F0BE5C">
      <w:start w:val="1"/>
      <w:numFmt w:val="decimal"/>
      <w:lvlText w:val="%4."/>
      <w:lvlJc w:val="left"/>
      <w:pPr>
        <w:ind w:left="3240" w:hanging="360"/>
      </w:pPr>
      <w:rPr>
        <w:rFonts w:ascii="Calibri" w:hAnsi="Calibri" w:cs="Calibri" w:hint="default"/>
        <w:b w:val="0"/>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2" w15:restartNumberingAfterBreak="0">
    <w:nsid w:val="4C313065"/>
    <w:multiLevelType w:val="hybridMultilevel"/>
    <w:tmpl w:val="0CBE3064"/>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3" w15:restartNumberingAfterBreak="0">
    <w:nsid w:val="4C4E12AD"/>
    <w:multiLevelType w:val="hybridMultilevel"/>
    <w:tmpl w:val="F2006CC4"/>
    <w:lvl w:ilvl="0" w:tplc="F9CC8AB4">
      <w:start w:val="1"/>
      <w:numFmt w:val="upperLetter"/>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4" w15:restartNumberingAfterBreak="0">
    <w:nsid w:val="4CDE3168"/>
    <w:multiLevelType w:val="hybridMultilevel"/>
    <w:tmpl w:val="6D84F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4D7425D6"/>
    <w:multiLevelType w:val="hybridMultilevel"/>
    <w:tmpl w:val="5AE0A2BA"/>
    <w:lvl w:ilvl="0" w:tplc="41F4C362">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4DA569AE"/>
    <w:multiLevelType w:val="multilevel"/>
    <w:tmpl w:val="05D2C1C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7" w15:restartNumberingAfterBreak="0">
    <w:nsid w:val="4E584A33"/>
    <w:multiLevelType w:val="hybridMultilevel"/>
    <w:tmpl w:val="83223700"/>
    <w:lvl w:ilvl="0" w:tplc="F50A222C">
      <w:start w:val="1"/>
      <w:numFmt w:val="decimal"/>
      <w:lvlText w:val="%1."/>
      <w:lvlJc w:val="left"/>
      <w:pPr>
        <w:ind w:left="1080" w:hanging="360"/>
      </w:pPr>
      <w:rPr>
        <w:rFonts w:hint="default"/>
        <w:b w:val="0"/>
      </w:rPr>
    </w:lvl>
    <w:lvl w:ilvl="1" w:tplc="6BDC70AC">
      <w:start w:val="1"/>
      <w:numFmt w:val="decimal"/>
      <w:lvlText w:val="%2."/>
      <w:lvlJc w:val="left"/>
      <w:pPr>
        <w:ind w:left="1800" w:hanging="360"/>
      </w:pPr>
      <w:rPr>
        <w:rFonts w:hint="default"/>
        <w:b w:val="0"/>
        <w:sz w:val="24"/>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8" w15:restartNumberingAfterBreak="0">
    <w:nsid w:val="4E723A19"/>
    <w:multiLevelType w:val="hybridMultilevel"/>
    <w:tmpl w:val="34806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9" w15:restartNumberingAfterBreak="0">
    <w:nsid w:val="4E8F7968"/>
    <w:multiLevelType w:val="hybridMultilevel"/>
    <w:tmpl w:val="7778C740"/>
    <w:lvl w:ilvl="0" w:tplc="04090015">
      <w:start w:val="1"/>
      <w:numFmt w:val="upperLetter"/>
      <w:lvlText w:val="%1."/>
      <w:lvlJc w:val="left"/>
      <w:pPr>
        <w:ind w:left="1440" w:hanging="360"/>
      </w:pPr>
      <w:rPr>
        <w:rFonts w:hint="default"/>
        <w:b w:val="0"/>
      </w:rPr>
    </w:lvl>
    <w:lvl w:ilvl="1" w:tplc="18DE5736">
      <w:start w:val="1"/>
      <w:numFmt w:val="upperLetter"/>
      <w:lvlText w:val="%2."/>
      <w:lvlJc w:val="left"/>
      <w:pPr>
        <w:ind w:left="1440" w:hanging="360"/>
      </w:pPr>
      <w:rPr>
        <w:rFonts w:hint="default"/>
        <w:b w:val="0"/>
      </w:rPr>
    </w:lvl>
    <w:lvl w:ilvl="2" w:tplc="74DEECFC">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4F0D6C83"/>
    <w:multiLevelType w:val="hybridMultilevel"/>
    <w:tmpl w:val="289C30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1" w15:restartNumberingAfterBreak="0">
    <w:nsid w:val="4F5067DF"/>
    <w:multiLevelType w:val="hybridMultilevel"/>
    <w:tmpl w:val="50AC4DAE"/>
    <w:lvl w:ilvl="0" w:tplc="04090001">
      <w:start w:val="1"/>
      <w:numFmt w:val="bullet"/>
      <w:lvlText w:val=""/>
      <w:lvlJc w:val="left"/>
      <w:pPr>
        <w:tabs>
          <w:tab w:val="num" w:pos="720"/>
        </w:tabs>
        <w:ind w:left="720" w:hanging="360"/>
      </w:pPr>
      <w:rPr>
        <w:rFonts w:ascii="Symbol" w:hAnsi="Symbol" w:hint="default"/>
      </w:rPr>
    </w:lvl>
    <w:lvl w:ilvl="1" w:tplc="C5FA7BB2">
      <w:start w:val="1"/>
      <w:numFmt w:val="bullet"/>
      <w:lvlText w:val=""/>
      <w:lvlJc w:val="left"/>
      <w:pPr>
        <w:tabs>
          <w:tab w:val="num" w:pos="1440"/>
        </w:tabs>
        <w:ind w:left="360" w:hanging="360"/>
      </w:pPr>
      <w:rPr>
        <w:rFonts w:ascii="Wingdings" w:hAnsi="Wingdings" w:hint="default"/>
      </w:rPr>
    </w:lvl>
    <w:lvl w:ilvl="2" w:tplc="1C8EC35C">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82" w15:restartNumberingAfterBreak="0">
    <w:nsid w:val="4F815538"/>
    <w:multiLevelType w:val="hybridMultilevel"/>
    <w:tmpl w:val="3F842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83" w15:restartNumberingAfterBreak="0">
    <w:nsid w:val="4FDF75D1"/>
    <w:multiLevelType w:val="multilevel"/>
    <w:tmpl w:val="2C60C900"/>
    <w:lvl w:ilvl="0">
      <w:start w:val="8"/>
      <w:numFmt w:val="decimal"/>
      <w:lvlText w:val="%1."/>
      <w:lvlJc w:val="left"/>
      <w:pPr>
        <w:ind w:left="720" w:hanging="360"/>
      </w:pPr>
      <w:rPr>
        <w:rFonts w:ascii="Calibri" w:eastAsia="Times New Roman" w:hAnsi="Calibri" w:cs="Calibri" w:hint="default"/>
        <w:b w:val="0"/>
        <w:sz w:val="24"/>
        <w:szCs w:val="24"/>
      </w:rPr>
    </w:lvl>
    <w:lvl w:ilvl="1">
      <w:start w:val="16"/>
      <w:numFmt w:val="decimal"/>
      <w:isLgl/>
      <w:lvlText w:val="%1.%2."/>
      <w:lvlJc w:val="left"/>
      <w:pPr>
        <w:ind w:left="450" w:hanging="360"/>
      </w:pPr>
      <w:rPr>
        <w:rFonts w:ascii="Calibri" w:hAnsi="Calibri" w:cs="Calibri" w:hint="default"/>
        <w:b w:val="0"/>
      </w:rPr>
    </w:lvl>
    <w:lvl w:ilvl="2">
      <w:start w:val="1"/>
      <w:numFmt w:val="decimal"/>
      <w:lvlText w:val="%3."/>
      <w:lvlJc w:val="left"/>
      <w:pPr>
        <w:ind w:left="1080" w:hanging="720"/>
      </w:pPr>
      <w:rPr>
        <w:rFonts w:ascii="Calibri" w:eastAsia="Times New Roman" w:hAnsi="Calibri" w:cs="Times New Roman" w:hint="default"/>
        <w:b w:val="0"/>
      </w:rPr>
    </w:lvl>
    <w:lvl w:ilvl="3">
      <w:start w:val="1"/>
      <w:numFmt w:val="decimal"/>
      <w:lvlText w:val="%4."/>
      <w:lvlJc w:val="left"/>
      <w:pPr>
        <w:ind w:left="1080" w:hanging="720"/>
      </w:pPr>
      <w:rPr>
        <w:rFonts w:ascii="Calibri" w:eastAsia="Calibri" w:hAnsi="Calibri" w:cs="Calibri"/>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4" w15:restartNumberingAfterBreak="0">
    <w:nsid w:val="50022634"/>
    <w:multiLevelType w:val="hybridMultilevel"/>
    <w:tmpl w:val="E08280EE"/>
    <w:lvl w:ilvl="0" w:tplc="6492C93E">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5" w15:restartNumberingAfterBreak="0">
    <w:nsid w:val="500A4D08"/>
    <w:multiLevelType w:val="hybridMultilevel"/>
    <w:tmpl w:val="CD96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504E7875"/>
    <w:multiLevelType w:val="singleLevel"/>
    <w:tmpl w:val="ECDC5BB2"/>
    <w:lvl w:ilvl="0">
      <w:start w:val="3"/>
      <w:numFmt w:val="decimal"/>
      <w:lvlText w:val="%1. "/>
      <w:legacy w:legacy="1" w:legacySpace="0" w:legacyIndent="360"/>
      <w:lvlJc w:val="left"/>
      <w:pPr>
        <w:ind w:left="360" w:hanging="360"/>
      </w:pPr>
      <w:rPr>
        <w:rFonts w:ascii="Century Schoolbook" w:hAnsi="Century Schoolbook" w:hint="default"/>
        <w:b w:val="0"/>
        <w:i w:val="0"/>
        <w:strike w:val="0"/>
        <w:dstrike w:val="0"/>
        <w:sz w:val="24"/>
        <w:u w:val="none"/>
        <w:effect w:val="none"/>
      </w:rPr>
    </w:lvl>
  </w:abstractNum>
  <w:abstractNum w:abstractNumId="287" w15:restartNumberingAfterBreak="0">
    <w:nsid w:val="50BA3B13"/>
    <w:multiLevelType w:val="hybridMultilevel"/>
    <w:tmpl w:val="DAB63226"/>
    <w:lvl w:ilvl="0" w:tplc="17463406">
      <w:start w:val="1"/>
      <w:numFmt w:val="decimal"/>
      <w:lvlText w:val="%1."/>
      <w:lvlJc w:val="left"/>
      <w:pPr>
        <w:ind w:left="720" w:hanging="360"/>
      </w:pPr>
      <w:rPr>
        <w:rFonts w:ascii="Calibri" w:hAnsi="Calibri" w:cs="Calibri"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50EE01C2"/>
    <w:multiLevelType w:val="multilevel"/>
    <w:tmpl w:val="AC6C5098"/>
    <w:lvl w:ilvl="0">
      <w:start w:val="8"/>
      <w:numFmt w:val="decimal"/>
      <w:lvlText w:val="%1."/>
      <w:lvlJc w:val="left"/>
      <w:pPr>
        <w:ind w:left="720" w:hanging="360"/>
      </w:pPr>
      <w:rPr>
        <w:rFonts w:ascii="Calibri" w:eastAsia="Times New Roman" w:hAnsi="Calibri" w:cs="Calibri" w:hint="default"/>
        <w:b w:val="0"/>
        <w:sz w:val="24"/>
        <w:szCs w:val="24"/>
      </w:rPr>
    </w:lvl>
    <w:lvl w:ilvl="1">
      <w:start w:val="16"/>
      <w:numFmt w:val="decimal"/>
      <w:isLgl/>
      <w:lvlText w:val="%1.%2."/>
      <w:lvlJc w:val="left"/>
      <w:pPr>
        <w:ind w:left="450" w:hanging="360"/>
      </w:pPr>
      <w:rPr>
        <w:rFonts w:ascii="Calibri" w:hAnsi="Calibri" w:cs="Calibri" w:hint="default"/>
        <w:b w:val="0"/>
      </w:rPr>
    </w:lvl>
    <w:lvl w:ilvl="2">
      <w:start w:val="4"/>
      <w:numFmt w:val="decimal"/>
      <w:lvlText w:val="%3."/>
      <w:lvlJc w:val="left"/>
      <w:pPr>
        <w:ind w:left="1080" w:hanging="720"/>
      </w:pPr>
      <w:rPr>
        <w:rFonts w:ascii="Calibri" w:eastAsia="Times New Roman" w:hAnsi="Calibri" w:cs="Times New Roman" w:hint="default"/>
        <w:b w:val="0"/>
      </w:rPr>
    </w:lvl>
    <w:lvl w:ilvl="3">
      <w:start w:val="1"/>
      <w:numFmt w:val="upp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9" w15:restartNumberingAfterBreak="0">
    <w:nsid w:val="51207BCB"/>
    <w:multiLevelType w:val="hybridMultilevel"/>
    <w:tmpl w:val="4AC61346"/>
    <w:lvl w:ilvl="0" w:tplc="405C902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0" w15:restartNumberingAfterBreak="0">
    <w:nsid w:val="51376F9C"/>
    <w:multiLevelType w:val="hybridMultilevel"/>
    <w:tmpl w:val="6E5E8DF2"/>
    <w:lvl w:ilvl="0" w:tplc="087AB4CC">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517F36CA"/>
    <w:multiLevelType w:val="hybridMultilevel"/>
    <w:tmpl w:val="3DBEFDEA"/>
    <w:lvl w:ilvl="0" w:tplc="C05AD128">
      <w:start w:val="1"/>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51EA4828"/>
    <w:multiLevelType w:val="singleLevel"/>
    <w:tmpl w:val="DE6C9062"/>
    <w:lvl w:ilvl="0">
      <w:start w:val="2"/>
      <w:numFmt w:val="decimal"/>
      <w:lvlText w:val="%1. "/>
      <w:legacy w:legacy="1" w:legacySpace="0" w:legacyIndent="360"/>
      <w:lvlJc w:val="left"/>
      <w:pPr>
        <w:ind w:left="360" w:hanging="360"/>
      </w:pPr>
      <w:rPr>
        <w:rFonts w:ascii="Century Schoolbook" w:hAnsi="Century Schoolbook" w:hint="default"/>
        <w:b w:val="0"/>
        <w:i w:val="0"/>
        <w:strike w:val="0"/>
        <w:dstrike w:val="0"/>
        <w:sz w:val="24"/>
        <w:u w:val="none"/>
        <w:effect w:val="none"/>
      </w:rPr>
    </w:lvl>
  </w:abstractNum>
  <w:abstractNum w:abstractNumId="293" w15:restartNumberingAfterBreak="0">
    <w:nsid w:val="525A0CB3"/>
    <w:multiLevelType w:val="hybridMultilevel"/>
    <w:tmpl w:val="34C4CA0E"/>
    <w:lvl w:ilvl="0" w:tplc="07CA2554">
      <w:start w:val="1"/>
      <w:numFmt w:val="upperLetter"/>
      <w:lvlText w:val="%1."/>
      <w:lvlJc w:val="left"/>
      <w:pPr>
        <w:ind w:left="2700" w:hanging="360"/>
      </w:pPr>
      <w:rPr>
        <w:rFonts w:cs="Calibri"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52C05A67"/>
    <w:multiLevelType w:val="hybridMultilevel"/>
    <w:tmpl w:val="499098CE"/>
    <w:lvl w:ilvl="0" w:tplc="4658262E">
      <w:start w:val="1"/>
      <w:numFmt w:val="decimal"/>
      <w:lvlText w:val="%1."/>
      <w:lvlJc w:val="left"/>
      <w:pPr>
        <w:ind w:left="1080" w:hanging="360"/>
      </w:pPr>
      <w:rPr>
        <w:rFonts w:ascii="Calibri" w:eastAsia="Times New Roman" w:hAnsi="Calibri" w:cs="Times New Roman" w:hint="default"/>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5" w15:restartNumberingAfterBreak="0">
    <w:nsid w:val="52DD365E"/>
    <w:multiLevelType w:val="hybridMultilevel"/>
    <w:tmpl w:val="0BD2D56E"/>
    <w:lvl w:ilvl="0" w:tplc="8D0A1F3C">
      <w:start w:val="90"/>
      <w:numFmt w:val="decimal"/>
      <w:lvlText w:val="%1."/>
      <w:lvlJc w:val="left"/>
      <w:pPr>
        <w:ind w:left="1440" w:hanging="360"/>
      </w:pPr>
      <w:rPr>
        <w:rFonts w:hint="default"/>
        <w:b w:val="0"/>
      </w:rPr>
    </w:lvl>
    <w:lvl w:ilvl="1" w:tplc="8DA09988">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531D3E77"/>
    <w:multiLevelType w:val="hybridMultilevel"/>
    <w:tmpl w:val="00B43594"/>
    <w:lvl w:ilvl="0" w:tplc="B72451B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535E112B"/>
    <w:multiLevelType w:val="hybridMultilevel"/>
    <w:tmpl w:val="B5A4C53C"/>
    <w:lvl w:ilvl="0" w:tplc="2A8C95E4">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320"/>
        </w:tabs>
        <w:ind w:left="1320" w:hanging="360"/>
      </w:pPr>
      <w:rPr>
        <w:rFonts w:ascii="Symbol" w:hAnsi="Symbol" w:hint="default"/>
        <w:b/>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98" w15:restartNumberingAfterBreak="0">
    <w:nsid w:val="53662A56"/>
    <w:multiLevelType w:val="multilevel"/>
    <w:tmpl w:val="F1ACF1E8"/>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99" w15:restartNumberingAfterBreak="0">
    <w:nsid w:val="536F21A8"/>
    <w:multiLevelType w:val="hybridMultilevel"/>
    <w:tmpl w:val="C088BF16"/>
    <w:lvl w:ilvl="0" w:tplc="CAD2726E">
      <w:start w:val="1"/>
      <w:numFmt w:val="decimal"/>
      <w:lvlText w:val="%1."/>
      <w:lvlJc w:val="left"/>
      <w:pPr>
        <w:ind w:left="1440" w:hanging="360"/>
      </w:pPr>
      <w:rPr>
        <w:b w:val="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00" w15:restartNumberingAfterBreak="0">
    <w:nsid w:val="53774FE9"/>
    <w:multiLevelType w:val="multilevel"/>
    <w:tmpl w:val="3DFC4E9C"/>
    <w:lvl w:ilvl="0">
      <w:start w:val="1"/>
      <w:numFmt w:val="upperLetter"/>
      <w:lvlText w:val="%1."/>
      <w:lvlJc w:val="left"/>
      <w:pPr>
        <w:ind w:left="1440" w:hanging="360"/>
      </w:pPr>
      <w:rPr>
        <w:rFonts w:hint="default"/>
      </w:rPr>
    </w:lvl>
    <w:lvl w:ilvl="1">
      <w:start w:val="1"/>
      <w:numFmt w:val="decimal"/>
      <w:isLgl/>
      <w:lvlText w:val="%1.%2."/>
      <w:lvlJc w:val="left"/>
      <w:pPr>
        <w:ind w:left="1440" w:hanging="360"/>
      </w:pPr>
      <w:rPr>
        <w:rFonts w:ascii="Calibri" w:hAnsi="Calibri" w:cs="Calibri"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1" w15:restartNumberingAfterBreak="0">
    <w:nsid w:val="53890920"/>
    <w:multiLevelType w:val="hybridMultilevel"/>
    <w:tmpl w:val="A6C0AB48"/>
    <w:lvl w:ilvl="0" w:tplc="55308300">
      <w:start w:val="1"/>
      <w:numFmt w:val="upperLetter"/>
      <w:lvlText w:val="%1."/>
      <w:lvlJc w:val="left"/>
      <w:pPr>
        <w:ind w:left="1080" w:hanging="360"/>
      </w:pPr>
      <w:rPr>
        <w:rFonts w:ascii="Calibri" w:hAnsi="Calibri" w:cs="Calibri"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2" w15:restartNumberingAfterBreak="0">
    <w:nsid w:val="538C6139"/>
    <w:multiLevelType w:val="multilevel"/>
    <w:tmpl w:val="8CD8B016"/>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3" w15:restartNumberingAfterBreak="0">
    <w:nsid w:val="5399494B"/>
    <w:multiLevelType w:val="singleLevel"/>
    <w:tmpl w:val="B59CCFAE"/>
    <w:lvl w:ilvl="0">
      <w:start w:val="1"/>
      <w:numFmt w:val="decimal"/>
      <w:lvlText w:val="%1."/>
      <w:lvlJc w:val="left"/>
      <w:pPr>
        <w:tabs>
          <w:tab w:val="num" w:pos="435"/>
        </w:tabs>
        <w:ind w:left="435" w:hanging="435"/>
      </w:pPr>
      <w:rPr>
        <w:rFonts w:cs="Times New Roman" w:hint="default"/>
      </w:rPr>
    </w:lvl>
  </w:abstractNum>
  <w:abstractNum w:abstractNumId="304" w15:restartNumberingAfterBreak="0">
    <w:nsid w:val="544C2D42"/>
    <w:multiLevelType w:val="hybridMultilevel"/>
    <w:tmpl w:val="AA16BC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5" w15:restartNumberingAfterBreak="0">
    <w:nsid w:val="546F6085"/>
    <w:multiLevelType w:val="hybridMultilevel"/>
    <w:tmpl w:val="2E8030AE"/>
    <w:lvl w:ilvl="0" w:tplc="C458FC1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6" w15:restartNumberingAfterBreak="0">
    <w:nsid w:val="54771220"/>
    <w:multiLevelType w:val="hybridMultilevel"/>
    <w:tmpl w:val="FD5A3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07" w15:restartNumberingAfterBreak="0">
    <w:nsid w:val="555A2AA9"/>
    <w:multiLevelType w:val="hybridMultilevel"/>
    <w:tmpl w:val="D9145078"/>
    <w:lvl w:ilvl="0" w:tplc="1A1ACCA0">
      <w:start w:val="2"/>
      <w:numFmt w:val="decimal"/>
      <w:lvlText w:val="%1."/>
      <w:lvlJc w:val="left"/>
      <w:pPr>
        <w:ind w:left="864"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ED0582A">
      <w:start w:val="1"/>
      <w:numFmt w:val="upperLetter"/>
      <w:lvlText w:val="%4."/>
      <w:lvlJc w:val="left"/>
      <w:pPr>
        <w:ind w:left="2880" w:hanging="360"/>
      </w:pPr>
      <w:rPr>
        <w:rFonts w:hint="default"/>
        <w:b w:val="0"/>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55670580"/>
    <w:multiLevelType w:val="hybridMultilevel"/>
    <w:tmpl w:val="4D980E9C"/>
    <w:lvl w:ilvl="0" w:tplc="15B89836">
      <w:start w:val="1"/>
      <w:numFmt w:val="decimal"/>
      <w:lvlText w:val="%1."/>
      <w:lvlJc w:val="left"/>
      <w:pPr>
        <w:ind w:left="1440" w:hanging="360"/>
      </w:pPr>
      <w:rPr>
        <w:rFonts w:ascii="Calibri" w:eastAsia="Times New Roman" w:hAnsi="Calibri" w:cs="Calibr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55CA7E81"/>
    <w:multiLevelType w:val="hybridMultilevel"/>
    <w:tmpl w:val="E75081F0"/>
    <w:lvl w:ilvl="0" w:tplc="04090015">
      <w:start w:val="1"/>
      <w:numFmt w:val="upperLetter"/>
      <w:lvlText w:val="%1."/>
      <w:lvlJc w:val="left"/>
      <w:pPr>
        <w:ind w:left="1080" w:hanging="360"/>
      </w:pPr>
    </w:lvl>
    <w:lvl w:ilvl="1" w:tplc="68AE7550">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0" w15:restartNumberingAfterBreak="0">
    <w:nsid w:val="567D310F"/>
    <w:multiLevelType w:val="hybridMultilevel"/>
    <w:tmpl w:val="1194B434"/>
    <w:lvl w:ilvl="0" w:tplc="04090015">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570778A2"/>
    <w:multiLevelType w:val="hybridMultilevel"/>
    <w:tmpl w:val="014C02EC"/>
    <w:lvl w:ilvl="0" w:tplc="7A2A2E82">
      <w:start w:val="1"/>
      <w:numFmt w:val="upperLetter"/>
      <w:lvlText w:val="%1."/>
      <w:lvlJc w:val="left"/>
      <w:pPr>
        <w:ind w:left="630" w:hanging="360"/>
      </w:pPr>
      <w:rPr>
        <w:b w:val="0"/>
      </w:rPr>
    </w:lvl>
    <w:lvl w:ilvl="1" w:tplc="526A44BC">
      <w:start w:val="1"/>
      <w:numFmt w:val="lowerLetter"/>
      <w:lvlText w:val="%2."/>
      <w:lvlJc w:val="left"/>
      <w:pPr>
        <w:ind w:left="1350" w:hanging="360"/>
      </w:pPr>
      <w:rPr>
        <w:b w:val="0"/>
        <w:sz w:val="24"/>
        <w:szCs w:val="24"/>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2" w15:restartNumberingAfterBreak="0">
    <w:nsid w:val="57117B9C"/>
    <w:multiLevelType w:val="hybridMultilevel"/>
    <w:tmpl w:val="C116F130"/>
    <w:lvl w:ilvl="0" w:tplc="60CE4BE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3" w15:restartNumberingAfterBreak="0">
    <w:nsid w:val="572442A4"/>
    <w:multiLevelType w:val="hybridMultilevel"/>
    <w:tmpl w:val="7AB4BAAC"/>
    <w:lvl w:ilvl="0" w:tplc="1D1641B0">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4" w15:restartNumberingAfterBreak="0">
    <w:nsid w:val="57A35551"/>
    <w:multiLevelType w:val="multilevel"/>
    <w:tmpl w:val="F4B45700"/>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lowerLetter"/>
      <w:lvlText w:val="%4."/>
      <w:lvlJc w:val="left"/>
      <w:pPr>
        <w:ind w:left="2160" w:hanging="1080"/>
      </w:pPr>
      <w:rPr>
        <w:rFonts w:ascii="Calibri" w:eastAsia="Times New Roman" w:hAnsi="Calibri" w:cs="Times New Roman"/>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315" w15:restartNumberingAfterBreak="0">
    <w:nsid w:val="57D37DA5"/>
    <w:multiLevelType w:val="multilevel"/>
    <w:tmpl w:val="DA5448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6" w15:restartNumberingAfterBreak="0">
    <w:nsid w:val="58173238"/>
    <w:multiLevelType w:val="hybridMultilevel"/>
    <w:tmpl w:val="BADE8D08"/>
    <w:lvl w:ilvl="0" w:tplc="0409000F">
      <w:start w:val="1"/>
      <w:numFmt w:val="decimal"/>
      <w:lvlText w:val="%1."/>
      <w:lvlJc w:val="left"/>
      <w:pPr>
        <w:ind w:left="3060" w:hanging="360"/>
      </w:pPr>
      <w:rPr>
        <w:rFonts w:hint="default"/>
        <w:b w:val="0"/>
        <w:sz w:val="24"/>
        <w:szCs w:val="24"/>
      </w:rPr>
    </w:lvl>
    <w:lvl w:ilvl="1" w:tplc="B0E4BAF6">
      <w:start w:val="1"/>
      <w:numFmt w:val="lowerLetter"/>
      <w:lvlText w:val="%2."/>
      <w:lvlJc w:val="left"/>
      <w:pPr>
        <w:ind w:left="3780" w:hanging="360"/>
      </w:pPr>
      <w:rPr>
        <w:b w:val="0"/>
      </w:rPr>
    </w:lvl>
    <w:lvl w:ilvl="2" w:tplc="9DC64CF4">
      <w:start w:val="1"/>
      <w:numFmt w:val="decimal"/>
      <w:lvlText w:val="%3."/>
      <w:lvlJc w:val="left"/>
      <w:pPr>
        <w:ind w:left="4680" w:hanging="360"/>
      </w:pPr>
      <w:rPr>
        <w:rFonts w:hint="default"/>
        <w:b w:val="0"/>
      </w:rPr>
    </w:lvl>
    <w:lvl w:ilvl="3" w:tplc="0409000F">
      <w:start w:val="1"/>
      <w:numFmt w:val="decimal"/>
      <w:lvlText w:val="%4."/>
      <w:lvlJc w:val="left"/>
      <w:pPr>
        <w:ind w:left="5220" w:hanging="360"/>
      </w:pPr>
    </w:lvl>
    <w:lvl w:ilvl="4" w:tplc="F088147A">
      <w:start w:val="1"/>
      <w:numFmt w:val="decimal"/>
      <w:lvlText w:val="%5."/>
      <w:lvlJc w:val="left"/>
      <w:pPr>
        <w:ind w:left="5940" w:hanging="360"/>
      </w:pPr>
      <w:rPr>
        <w:rFonts w:ascii="Calibri" w:eastAsia="Calibri" w:hAnsi="Calibri" w:cs="Calibri"/>
        <w:b w:val="0"/>
      </w:r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17" w15:restartNumberingAfterBreak="0">
    <w:nsid w:val="5834043C"/>
    <w:multiLevelType w:val="hybridMultilevel"/>
    <w:tmpl w:val="36BC4F38"/>
    <w:lvl w:ilvl="0" w:tplc="61A67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583F3E28"/>
    <w:multiLevelType w:val="hybridMultilevel"/>
    <w:tmpl w:val="A6B017CE"/>
    <w:lvl w:ilvl="0" w:tplc="A73AC6EA">
      <w:start w:val="1"/>
      <w:numFmt w:val="upperLetter"/>
      <w:lvlText w:val="%1."/>
      <w:lvlJc w:val="left"/>
      <w:pPr>
        <w:ind w:left="216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58D70261"/>
    <w:multiLevelType w:val="hybridMultilevel"/>
    <w:tmpl w:val="D9147014"/>
    <w:lvl w:ilvl="0" w:tplc="0024AC54">
      <w:start w:val="2"/>
      <w:numFmt w:val="decimal"/>
      <w:lvlText w:val="%1."/>
      <w:lvlJc w:val="left"/>
      <w:pPr>
        <w:ind w:left="37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595D02A1"/>
    <w:multiLevelType w:val="hybridMultilevel"/>
    <w:tmpl w:val="0BBC8C94"/>
    <w:lvl w:ilvl="0" w:tplc="07768B06">
      <w:numFmt w:val="bullet"/>
      <w:lvlText w:val=""/>
      <w:lvlJc w:val="left"/>
      <w:pPr>
        <w:ind w:left="360" w:hanging="360"/>
      </w:pPr>
      <w:rPr>
        <w:rFonts w:ascii="Symbol" w:eastAsia="Courier New" w:hAnsi="Symbol"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1" w15:restartNumberingAfterBreak="0">
    <w:nsid w:val="597F2D1C"/>
    <w:multiLevelType w:val="hybridMultilevel"/>
    <w:tmpl w:val="27E49C82"/>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2" w15:restartNumberingAfterBreak="0">
    <w:nsid w:val="59991BEA"/>
    <w:multiLevelType w:val="multilevel"/>
    <w:tmpl w:val="8EB8A686"/>
    <w:lvl w:ilvl="0">
      <w:start w:val="1"/>
      <w:numFmt w:val="decimal"/>
      <w:lvlText w:val="%1."/>
      <w:lvlJc w:val="left"/>
      <w:pPr>
        <w:ind w:left="2160" w:hanging="360"/>
      </w:pPr>
      <w:rPr>
        <w:rFonts w:hint="default"/>
        <w:color w:val="000000"/>
      </w:rPr>
    </w:lvl>
    <w:lvl w:ilvl="1">
      <w:start w:val="1"/>
      <w:numFmt w:val="decimal"/>
      <w:isLgl/>
      <w:lvlText w:val="%1.%2."/>
      <w:lvlJc w:val="left"/>
      <w:pPr>
        <w:ind w:left="2160" w:hanging="360"/>
      </w:pPr>
      <w:rPr>
        <w:rFonts w:hint="default"/>
        <w:b w:val="0"/>
        <w:u w:val="none"/>
      </w:rPr>
    </w:lvl>
    <w:lvl w:ilvl="2">
      <w:start w:val="1"/>
      <w:numFmt w:val="decimal"/>
      <w:isLgl/>
      <w:lvlText w:val="%1.%2.%3."/>
      <w:lvlJc w:val="left"/>
      <w:pPr>
        <w:ind w:left="2520" w:hanging="720"/>
      </w:pPr>
      <w:rPr>
        <w:rFonts w:hint="default"/>
        <w:b/>
        <w:u w:val="none"/>
      </w:rPr>
    </w:lvl>
    <w:lvl w:ilvl="3">
      <w:start w:val="1"/>
      <w:numFmt w:val="decimal"/>
      <w:isLgl/>
      <w:lvlText w:val="%1.%2.%3.%4."/>
      <w:lvlJc w:val="left"/>
      <w:pPr>
        <w:ind w:left="2520" w:hanging="720"/>
      </w:pPr>
      <w:rPr>
        <w:rFonts w:hint="default"/>
        <w:b/>
        <w:u w:val="none"/>
      </w:rPr>
    </w:lvl>
    <w:lvl w:ilvl="4">
      <w:start w:val="1"/>
      <w:numFmt w:val="decimal"/>
      <w:isLgl/>
      <w:lvlText w:val="%1.%2.%3.%4.%5."/>
      <w:lvlJc w:val="left"/>
      <w:pPr>
        <w:ind w:left="2880" w:hanging="1080"/>
      </w:pPr>
      <w:rPr>
        <w:rFonts w:hint="default"/>
        <w:b/>
        <w:u w:val="none"/>
      </w:rPr>
    </w:lvl>
    <w:lvl w:ilvl="5">
      <w:start w:val="1"/>
      <w:numFmt w:val="decimal"/>
      <w:isLgl/>
      <w:lvlText w:val="%1.%2.%3.%4.%5.%6."/>
      <w:lvlJc w:val="left"/>
      <w:pPr>
        <w:ind w:left="2880" w:hanging="1080"/>
      </w:pPr>
      <w:rPr>
        <w:rFonts w:hint="default"/>
        <w:b/>
        <w:u w:val="none"/>
      </w:rPr>
    </w:lvl>
    <w:lvl w:ilvl="6">
      <w:start w:val="1"/>
      <w:numFmt w:val="decimal"/>
      <w:isLgl/>
      <w:lvlText w:val="%1.%2.%3.%4.%5.%6.%7."/>
      <w:lvlJc w:val="left"/>
      <w:pPr>
        <w:ind w:left="3240" w:hanging="1440"/>
      </w:pPr>
      <w:rPr>
        <w:rFonts w:hint="default"/>
        <w:b/>
        <w:u w:val="none"/>
      </w:rPr>
    </w:lvl>
    <w:lvl w:ilvl="7">
      <w:start w:val="1"/>
      <w:numFmt w:val="decimal"/>
      <w:isLgl/>
      <w:lvlText w:val="%1.%2.%3.%4.%5.%6.%7.%8."/>
      <w:lvlJc w:val="left"/>
      <w:pPr>
        <w:ind w:left="3240" w:hanging="1440"/>
      </w:pPr>
      <w:rPr>
        <w:rFonts w:hint="default"/>
        <w:b/>
        <w:u w:val="none"/>
      </w:rPr>
    </w:lvl>
    <w:lvl w:ilvl="8">
      <w:start w:val="1"/>
      <w:numFmt w:val="decimal"/>
      <w:isLgl/>
      <w:lvlText w:val="%1.%2.%3.%4.%5.%6.%7.%8.%9."/>
      <w:lvlJc w:val="left"/>
      <w:pPr>
        <w:ind w:left="3600" w:hanging="1800"/>
      </w:pPr>
      <w:rPr>
        <w:rFonts w:hint="default"/>
        <w:b/>
        <w:u w:val="none"/>
      </w:rPr>
    </w:lvl>
  </w:abstractNum>
  <w:abstractNum w:abstractNumId="323" w15:restartNumberingAfterBreak="0">
    <w:nsid w:val="5A053673"/>
    <w:multiLevelType w:val="hybridMultilevel"/>
    <w:tmpl w:val="E3ACC248"/>
    <w:lvl w:ilvl="0" w:tplc="D5FE0ED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5A7A5177"/>
    <w:multiLevelType w:val="hybridMultilevel"/>
    <w:tmpl w:val="244E35AC"/>
    <w:lvl w:ilvl="0" w:tplc="A7AC0D2C">
      <w:start w:val="1"/>
      <w:numFmt w:val="decimal"/>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5" w15:restartNumberingAfterBreak="0">
    <w:nsid w:val="5AE37E0E"/>
    <w:multiLevelType w:val="multilevel"/>
    <w:tmpl w:val="5DE80CBA"/>
    <w:lvl w:ilvl="0">
      <w:start w:val="8"/>
      <w:numFmt w:val="decimal"/>
      <w:lvlText w:val="%1."/>
      <w:lvlJc w:val="left"/>
      <w:pPr>
        <w:ind w:left="720" w:hanging="360"/>
      </w:pPr>
      <w:rPr>
        <w:rFonts w:ascii="Calibri" w:eastAsia="Times New Roman" w:hAnsi="Calibri" w:cs="Calibri" w:hint="default"/>
        <w:b w:val="0"/>
        <w:sz w:val="24"/>
        <w:szCs w:val="24"/>
      </w:rPr>
    </w:lvl>
    <w:lvl w:ilvl="1">
      <w:start w:val="16"/>
      <w:numFmt w:val="decimal"/>
      <w:isLgl/>
      <w:lvlText w:val="%1.%2."/>
      <w:lvlJc w:val="left"/>
      <w:pPr>
        <w:ind w:left="450" w:hanging="360"/>
      </w:pPr>
      <w:rPr>
        <w:rFonts w:ascii="Calibri" w:hAnsi="Calibri" w:cs="Calibri" w:hint="default"/>
        <w:b w:val="0"/>
      </w:rPr>
    </w:lvl>
    <w:lvl w:ilvl="2">
      <w:start w:val="1"/>
      <w:numFmt w:val="upperLetter"/>
      <w:lvlText w:val="%3."/>
      <w:lvlJc w:val="left"/>
      <w:pPr>
        <w:ind w:left="1080" w:hanging="720"/>
      </w:pPr>
      <w:rPr>
        <w:rFonts w:hint="default"/>
        <w:b w:val="0"/>
      </w:rPr>
    </w:lvl>
    <w:lvl w:ilvl="3">
      <w:numFmt w:val="upperLetter"/>
      <w:isLgl/>
      <w:lvlText w:val="%4."/>
      <w:lvlJc w:val="left"/>
      <w:pPr>
        <w:ind w:left="1080" w:hanging="720"/>
      </w:pPr>
      <w:rPr>
        <w:rFonts w:ascii="Calibri" w:eastAsia="Times New Roman" w:hAnsi="Calibri" w:cs="Calibr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6" w15:restartNumberingAfterBreak="0">
    <w:nsid w:val="5BA51FBA"/>
    <w:multiLevelType w:val="hybridMultilevel"/>
    <w:tmpl w:val="4C886BF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7" w15:restartNumberingAfterBreak="0">
    <w:nsid w:val="5BC67A97"/>
    <w:multiLevelType w:val="hybridMultilevel"/>
    <w:tmpl w:val="95B2414A"/>
    <w:lvl w:ilvl="0" w:tplc="0409000F">
      <w:start w:val="1"/>
      <w:numFmt w:val="decimal"/>
      <w:lvlText w:val="%1."/>
      <w:lvlJc w:val="left"/>
      <w:pPr>
        <w:ind w:left="1080" w:hanging="360"/>
      </w:pPr>
      <w:rPr>
        <w:rFonts w:hint="default"/>
      </w:rPr>
    </w:lvl>
    <w:lvl w:ilvl="1" w:tplc="BF245242">
      <w:start w:val="1"/>
      <w:numFmt w:val="upperLetter"/>
      <w:lvlText w:val="%2."/>
      <w:lvlJc w:val="left"/>
      <w:pPr>
        <w:ind w:left="1800" w:hanging="360"/>
      </w:pPr>
      <w:rPr>
        <w:rFonts w:hint="default"/>
        <w:b w:val="0"/>
        <w:sz w:val="24"/>
        <w:szCs w:val="24"/>
      </w:rPr>
    </w:lvl>
    <w:lvl w:ilvl="2" w:tplc="0409001B">
      <w:start w:val="1"/>
      <w:numFmt w:val="lowerRoman"/>
      <w:lvlText w:val="%3."/>
      <w:lvlJc w:val="right"/>
      <w:pPr>
        <w:ind w:left="2520" w:hanging="180"/>
      </w:pPr>
    </w:lvl>
    <w:lvl w:ilvl="3" w:tplc="6E58B6B6">
      <w:start w:val="1"/>
      <w:numFmt w:val="lowerLetter"/>
      <w:lvlText w:val="%4."/>
      <w:lvlJc w:val="left"/>
      <w:pPr>
        <w:ind w:left="3240" w:hanging="360"/>
      </w:pPr>
      <w:rPr>
        <w:rFonts w:hint="default"/>
        <w:b w:val="0"/>
        <w:sz w:val="24"/>
        <w:szCs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8" w15:restartNumberingAfterBreak="0">
    <w:nsid w:val="5BC97419"/>
    <w:multiLevelType w:val="multilevel"/>
    <w:tmpl w:val="DBCEFA66"/>
    <w:lvl w:ilvl="0">
      <w:start w:val="1"/>
      <w:numFmt w:val="decimal"/>
      <w:lvlText w:val="%1."/>
      <w:lvlJc w:val="left"/>
      <w:pPr>
        <w:ind w:left="1080" w:hanging="360"/>
      </w:pPr>
      <w:rPr>
        <w:rFonts w:hint="default"/>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29" w15:restartNumberingAfterBreak="0">
    <w:nsid w:val="5C0C1454"/>
    <w:multiLevelType w:val="hybridMultilevel"/>
    <w:tmpl w:val="045C9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5C347521"/>
    <w:multiLevelType w:val="hybridMultilevel"/>
    <w:tmpl w:val="2D52FD8E"/>
    <w:lvl w:ilvl="0" w:tplc="04090015">
      <w:start w:val="1"/>
      <w:numFmt w:val="upp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31" w15:restartNumberingAfterBreak="0">
    <w:nsid w:val="5C8C3411"/>
    <w:multiLevelType w:val="hybridMultilevel"/>
    <w:tmpl w:val="580C4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32" w15:restartNumberingAfterBreak="0">
    <w:nsid w:val="5CA57299"/>
    <w:multiLevelType w:val="singleLevel"/>
    <w:tmpl w:val="C61CD19A"/>
    <w:lvl w:ilvl="0">
      <w:start w:val="1"/>
      <w:numFmt w:val="bullet"/>
      <w:lvlText w:val=""/>
      <w:lvlJc w:val="left"/>
      <w:pPr>
        <w:tabs>
          <w:tab w:val="num" w:pos="360"/>
        </w:tabs>
        <w:ind w:left="216" w:hanging="216"/>
      </w:pPr>
      <w:rPr>
        <w:rFonts w:ascii="Wingdings" w:hAnsi="Wingdings" w:hint="default"/>
      </w:rPr>
    </w:lvl>
  </w:abstractNum>
  <w:abstractNum w:abstractNumId="333" w15:restartNumberingAfterBreak="0">
    <w:nsid w:val="5D072D97"/>
    <w:multiLevelType w:val="hybridMultilevel"/>
    <w:tmpl w:val="9ADA498A"/>
    <w:lvl w:ilvl="0" w:tplc="90C2FB1E">
      <w:start w:val="5"/>
      <w:numFmt w:val="decimal"/>
      <w:lvlText w:val="%1."/>
      <w:lvlJc w:val="left"/>
      <w:pPr>
        <w:ind w:left="1800" w:hanging="360"/>
      </w:pPr>
      <w:rPr>
        <w:rFonts w:ascii="Calibri" w:eastAsia="Times New Roman"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5D7224BE"/>
    <w:multiLevelType w:val="hybridMultilevel"/>
    <w:tmpl w:val="F976E0BC"/>
    <w:lvl w:ilvl="0" w:tplc="04090015">
      <w:start w:val="1"/>
      <w:numFmt w:val="upperLetter"/>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AC805B78">
      <w:start w:val="1"/>
      <w:numFmt w:val="decimal"/>
      <w:lvlText w:val="%3."/>
      <w:lvlJc w:val="left"/>
      <w:pPr>
        <w:ind w:left="3780" w:hanging="720"/>
      </w:pPr>
      <w:rPr>
        <w:rFonts w:hint="default"/>
        <w:b w:val="0"/>
      </w:rPr>
    </w:lvl>
    <w:lvl w:ilvl="3" w:tplc="1A0E1552">
      <w:start w:val="1"/>
      <w:numFmt w:val="decimal"/>
      <w:lvlText w:val="%4."/>
      <w:lvlJc w:val="left"/>
      <w:pPr>
        <w:ind w:left="396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5" w15:restartNumberingAfterBreak="0">
    <w:nsid w:val="5D8C1419"/>
    <w:multiLevelType w:val="hybridMultilevel"/>
    <w:tmpl w:val="58AC5062"/>
    <w:lvl w:ilvl="0" w:tplc="EC6C94FA">
      <w:start w:val="2"/>
      <w:numFmt w:val="decimal"/>
      <w:lvlText w:val="%1."/>
      <w:lvlJc w:val="left"/>
      <w:pPr>
        <w:ind w:left="27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5DDD2723"/>
    <w:multiLevelType w:val="hybridMultilevel"/>
    <w:tmpl w:val="C2280EDE"/>
    <w:lvl w:ilvl="0" w:tplc="01E03856">
      <w:start w:val="1"/>
      <w:numFmt w:val="decimal"/>
      <w:lvlText w:val="%1."/>
      <w:lvlJc w:val="left"/>
      <w:pPr>
        <w:ind w:left="720" w:hanging="360"/>
      </w:pPr>
      <w:rPr>
        <w:rFonts w:hint="default"/>
        <w:b w:val="0"/>
      </w:rPr>
    </w:lvl>
    <w:lvl w:ilvl="1" w:tplc="04090015">
      <w:start w:val="1"/>
      <w:numFmt w:val="upperLetter"/>
      <w:lvlText w:val="%2."/>
      <w:lvlJc w:val="left"/>
      <w:pPr>
        <w:ind w:left="1440" w:hanging="360"/>
      </w:pPr>
    </w:lvl>
    <w:lvl w:ilvl="2" w:tplc="560EB5BC">
      <w:start w:val="1"/>
      <w:numFmt w:val="lowerLetter"/>
      <w:lvlText w:val="%3."/>
      <w:lvlJc w:val="left"/>
      <w:pPr>
        <w:ind w:left="2340" w:hanging="360"/>
      </w:pPr>
      <w:rPr>
        <w:rFonts w:ascii="Courier New" w:hAnsi="Courier New" w:hint="default"/>
        <w:b/>
        <w:sz w:val="20"/>
      </w:rPr>
    </w:lvl>
    <w:lvl w:ilvl="3" w:tplc="04090015">
      <w:start w:val="1"/>
      <w:numFmt w:val="upp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5E010611"/>
    <w:multiLevelType w:val="hybridMultilevel"/>
    <w:tmpl w:val="B3322EE4"/>
    <w:lvl w:ilvl="0" w:tplc="B3204E86">
      <w:start w:val="1"/>
      <w:numFmt w:val="decimal"/>
      <w:lvlText w:val="%1."/>
      <w:lvlJc w:val="left"/>
      <w:pPr>
        <w:ind w:left="1080" w:hanging="360"/>
      </w:pPr>
      <w:rPr>
        <w:b w:val="0"/>
      </w:rPr>
    </w:lvl>
    <w:lvl w:ilvl="1" w:tplc="BB485670">
      <w:start w:val="1"/>
      <w:numFmt w:val="decimal"/>
      <w:lvlText w:val="%2."/>
      <w:lvlJc w:val="left"/>
      <w:pPr>
        <w:ind w:left="2540" w:hanging="1100"/>
      </w:pPr>
      <w:rPr>
        <w:rFonts w:hint="default"/>
        <w:b w:val="0"/>
        <w:u w:val="none"/>
      </w:rPr>
    </w:lvl>
    <w:lvl w:ilvl="2" w:tplc="2BB63B08">
      <w:start w:val="1"/>
      <w:numFmt w:val="lowerLetter"/>
      <w:lvlText w:val="%3."/>
      <w:lvlJc w:val="left"/>
      <w:pPr>
        <w:ind w:left="2700" w:hanging="360"/>
      </w:pPr>
      <w:rPr>
        <w:rFonts w:ascii="Calibri" w:eastAsia="Times New Roman" w:hAnsi="Calibri" w:cs="Calibri"/>
        <w:b w:val="0"/>
      </w:rPr>
    </w:lvl>
    <w:lvl w:ilvl="3" w:tplc="F2068994">
      <w:start w:val="1"/>
      <w:numFmt w:val="lowerLetter"/>
      <w:lvlText w:val="%4."/>
      <w:lvlJc w:val="left"/>
      <w:pPr>
        <w:ind w:left="3240" w:hanging="360"/>
      </w:pPr>
      <w:rPr>
        <w:rFonts w:ascii="Times New Roman" w:hAnsi="Times New Roman" w:cs="Times New Roman"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8" w15:restartNumberingAfterBreak="0">
    <w:nsid w:val="5E7B63A7"/>
    <w:multiLevelType w:val="hybridMultilevel"/>
    <w:tmpl w:val="1DE65182"/>
    <w:lvl w:ilvl="0" w:tplc="532412A2">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5">
      <w:start w:val="1"/>
      <w:numFmt w:val="upperLetter"/>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9" w15:restartNumberingAfterBreak="0">
    <w:nsid w:val="5E8D2174"/>
    <w:multiLevelType w:val="hybridMultilevel"/>
    <w:tmpl w:val="342019F2"/>
    <w:lvl w:ilvl="0" w:tplc="706C80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15:restartNumberingAfterBreak="0">
    <w:nsid w:val="5EB80EF5"/>
    <w:multiLevelType w:val="hybridMultilevel"/>
    <w:tmpl w:val="1D245A52"/>
    <w:lvl w:ilvl="0" w:tplc="7BD88A36">
      <w:start w:val="4"/>
      <w:numFmt w:val="decimal"/>
      <w:lvlText w:val="%1."/>
      <w:lvlJc w:val="left"/>
      <w:pPr>
        <w:ind w:left="3240" w:hanging="1080"/>
      </w:pPr>
      <w:rPr>
        <w:rFonts w:ascii="Calibri" w:eastAsia="Times New Roman" w:hAnsi="Calibri" w:cs="Calibr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15:restartNumberingAfterBreak="0">
    <w:nsid w:val="5EBC21E1"/>
    <w:multiLevelType w:val="multilevel"/>
    <w:tmpl w:val="96B41016"/>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2" w15:restartNumberingAfterBreak="0">
    <w:nsid w:val="5F103B09"/>
    <w:multiLevelType w:val="hybridMultilevel"/>
    <w:tmpl w:val="2AE4E13A"/>
    <w:lvl w:ilvl="0" w:tplc="04090001">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800"/>
        </w:tabs>
        <w:ind w:left="1800" w:hanging="360"/>
      </w:pPr>
      <w:rPr>
        <w:rFonts w:ascii="Symbol" w:hAnsi="Symbol"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3" w15:restartNumberingAfterBreak="0">
    <w:nsid w:val="5FB57F8C"/>
    <w:multiLevelType w:val="multilevel"/>
    <w:tmpl w:val="3C586D76"/>
    <w:lvl w:ilvl="0">
      <w:start w:val="1"/>
      <w:numFmt w:val="decimal"/>
      <w:lvlText w:val="%1."/>
      <w:lvlJc w:val="left"/>
      <w:pPr>
        <w:ind w:left="864" w:hanging="360"/>
      </w:pPr>
      <w:rPr>
        <w:rFonts w:hint="default"/>
      </w:rPr>
    </w:lvl>
    <w:lvl w:ilvl="1">
      <w:start w:val="1"/>
      <w:numFmt w:val="decimal"/>
      <w:isLgl/>
      <w:lvlText w:val="%1.%2."/>
      <w:lvlJc w:val="left"/>
      <w:pPr>
        <w:ind w:left="1224" w:hanging="720"/>
      </w:pPr>
      <w:rPr>
        <w:rFonts w:hint="default"/>
        <w:b w:val="0"/>
      </w:rPr>
    </w:lvl>
    <w:lvl w:ilvl="2">
      <w:start w:val="1"/>
      <w:numFmt w:val="decimal"/>
      <w:isLgl/>
      <w:lvlText w:val="%1.%2.%3."/>
      <w:lvlJc w:val="left"/>
      <w:pPr>
        <w:ind w:left="1224" w:hanging="720"/>
      </w:pPr>
      <w:rPr>
        <w:rFonts w:hint="default"/>
      </w:rPr>
    </w:lvl>
    <w:lvl w:ilvl="3">
      <w:start w:val="1"/>
      <w:numFmt w:val="decimal"/>
      <w:isLgl/>
      <w:lvlText w:val="%1.%2.%3.%4."/>
      <w:lvlJc w:val="left"/>
      <w:pPr>
        <w:ind w:left="1584" w:hanging="108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944" w:hanging="1440"/>
      </w:pPr>
      <w:rPr>
        <w:rFonts w:hint="default"/>
      </w:rPr>
    </w:lvl>
    <w:lvl w:ilvl="6">
      <w:start w:val="1"/>
      <w:numFmt w:val="decimal"/>
      <w:isLgl/>
      <w:lvlText w:val="%1.%2.%3.%4.%5.%6.%7."/>
      <w:lvlJc w:val="left"/>
      <w:pPr>
        <w:ind w:left="1944" w:hanging="1440"/>
      </w:pPr>
      <w:rPr>
        <w:rFonts w:hint="default"/>
      </w:rPr>
    </w:lvl>
    <w:lvl w:ilvl="7">
      <w:start w:val="1"/>
      <w:numFmt w:val="decimal"/>
      <w:isLgl/>
      <w:lvlText w:val="%1.%2.%3.%4.%5.%6.%7.%8."/>
      <w:lvlJc w:val="left"/>
      <w:pPr>
        <w:ind w:left="2304" w:hanging="1800"/>
      </w:pPr>
      <w:rPr>
        <w:rFonts w:hint="default"/>
      </w:rPr>
    </w:lvl>
    <w:lvl w:ilvl="8">
      <w:start w:val="1"/>
      <w:numFmt w:val="decimal"/>
      <w:isLgl/>
      <w:lvlText w:val="%1.%2.%3.%4.%5.%6.%7.%8.%9."/>
      <w:lvlJc w:val="left"/>
      <w:pPr>
        <w:ind w:left="2304" w:hanging="1800"/>
      </w:pPr>
      <w:rPr>
        <w:rFonts w:hint="default"/>
      </w:rPr>
    </w:lvl>
  </w:abstractNum>
  <w:abstractNum w:abstractNumId="344" w15:restartNumberingAfterBreak="0">
    <w:nsid w:val="60130A08"/>
    <w:multiLevelType w:val="hybridMultilevel"/>
    <w:tmpl w:val="533E0BA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5" w15:restartNumberingAfterBreak="0">
    <w:nsid w:val="604B6824"/>
    <w:multiLevelType w:val="multilevel"/>
    <w:tmpl w:val="38B25BC4"/>
    <w:lvl w:ilvl="0">
      <w:start w:val="3"/>
      <w:numFmt w:val="decimal"/>
      <w:lvlText w:val="%1."/>
      <w:lvlJc w:val="left"/>
      <w:pPr>
        <w:ind w:left="720" w:hanging="360"/>
      </w:pPr>
      <w:rPr>
        <w:rFonts w:hint="default"/>
        <w:b w:val="0"/>
      </w:rPr>
    </w:lvl>
    <w:lvl w:ilvl="1">
      <w:start w:val="1"/>
      <w:numFmt w:val="decimal"/>
      <w:isLgl/>
      <w:lvlText w:val="%2."/>
      <w:lvlJc w:val="left"/>
      <w:pPr>
        <w:ind w:left="720" w:hanging="360"/>
      </w:pPr>
      <w:rPr>
        <w:rFonts w:ascii="Calibri" w:eastAsia="Times New Roman" w:hAnsi="Calibri" w:cs="Calibri"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6" w15:restartNumberingAfterBreak="0">
    <w:nsid w:val="60630BA3"/>
    <w:multiLevelType w:val="hybridMultilevel"/>
    <w:tmpl w:val="2B301D5C"/>
    <w:lvl w:ilvl="0" w:tplc="8CCCEB36">
      <w:start w:val="1"/>
      <w:numFmt w:val="decimal"/>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7" w15:restartNumberingAfterBreak="0">
    <w:nsid w:val="60934077"/>
    <w:multiLevelType w:val="hybridMultilevel"/>
    <w:tmpl w:val="9640B340"/>
    <w:lvl w:ilvl="0" w:tplc="605E7C2A">
      <w:start w:val="2"/>
      <w:numFmt w:val="decimal"/>
      <w:lvlText w:val="%1."/>
      <w:lvlJc w:val="left"/>
      <w:pPr>
        <w:ind w:left="3240" w:hanging="1080"/>
      </w:pPr>
      <w:rPr>
        <w:rFonts w:ascii="Calibri" w:eastAsia="Times New Roman" w:hAnsi="Calibri" w:cs="Calibr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60C06C7D"/>
    <w:multiLevelType w:val="hybridMultilevel"/>
    <w:tmpl w:val="824C0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60D93961"/>
    <w:multiLevelType w:val="hybridMultilevel"/>
    <w:tmpl w:val="0720D7C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0" w15:restartNumberingAfterBreak="0">
    <w:nsid w:val="614D0182"/>
    <w:multiLevelType w:val="hybridMultilevel"/>
    <w:tmpl w:val="D910DCE8"/>
    <w:lvl w:ilvl="0" w:tplc="43A6CA72">
      <w:start w:val="1"/>
      <w:numFmt w:val="decimal"/>
      <w:lvlText w:val="%1."/>
      <w:lvlJc w:val="left"/>
      <w:pPr>
        <w:tabs>
          <w:tab w:val="num" w:pos="1080"/>
        </w:tabs>
        <w:ind w:left="1080" w:hanging="360"/>
      </w:pPr>
      <w:rPr>
        <w:rFonts w:cs="Times New Roman" w:hint="default"/>
      </w:rPr>
    </w:lvl>
    <w:lvl w:ilvl="1" w:tplc="DD5CCBB0">
      <w:start w:val="1"/>
      <w:numFmt w:val="lowerLetter"/>
      <w:lvlText w:val="%2)"/>
      <w:lvlJc w:val="left"/>
      <w:pPr>
        <w:tabs>
          <w:tab w:val="num" w:pos="1800"/>
        </w:tabs>
        <w:ind w:left="1800" w:hanging="360"/>
      </w:pPr>
      <w:rPr>
        <w:rFonts w:cs="Times New Roman" w:hint="default"/>
      </w:rPr>
    </w:lvl>
    <w:lvl w:ilvl="2" w:tplc="6040FEF2">
      <w:start w:val="3"/>
      <w:numFmt w:val="upperLetter"/>
      <w:lvlText w:val="%3."/>
      <w:lvlJc w:val="left"/>
      <w:pPr>
        <w:tabs>
          <w:tab w:val="num" w:pos="3060"/>
        </w:tabs>
        <w:ind w:left="3060" w:hanging="720"/>
      </w:pPr>
      <w:rPr>
        <w:rFonts w:cs="Times New Roman" w:hint="default"/>
        <w:b/>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1" w15:restartNumberingAfterBreak="0">
    <w:nsid w:val="615B394B"/>
    <w:multiLevelType w:val="hybridMultilevel"/>
    <w:tmpl w:val="66CC3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52" w15:restartNumberingAfterBreak="0">
    <w:nsid w:val="62272DD8"/>
    <w:multiLevelType w:val="hybridMultilevel"/>
    <w:tmpl w:val="114014A4"/>
    <w:lvl w:ilvl="0" w:tplc="44027A6E">
      <w:start w:val="1"/>
      <w:numFmt w:val="upperLetter"/>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3" w15:restartNumberingAfterBreak="0">
    <w:nsid w:val="630C1D8E"/>
    <w:multiLevelType w:val="hybridMultilevel"/>
    <w:tmpl w:val="0662540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4" w15:restartNumberingAfterBreak="0">
    <w:nsid w:val="647B0C72"/>
    <w:multiLevelType w:val="hybridMultilevel"/>
    <w:tmpl w:val="B9B01C98"/>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5" w15:restartNumberingAfterBreak="0">
    <w:nsid w:val="6493388A"/>
    <w:multiLevelType w:val="hybridMultilevel"/>
    <w:tmpl w:val="915C1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56" w15:restartNumberingAfterBreak="0">
    <w:nsid w:val="64A964F7"/>
    <w:multiLevelType w:val="hybridMultilevel"/>
    <w:tmpl w:val="73A60B1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7" w15:restartNumberingAfterBreak="0">
    <w:nsid w:val="64F551C8"/>
    <w:multiLevelType w:val="hybridMultilevel"/>
    <w:tmpl w:val="693A625A"/>
    <w:lvl w:ilvl="0" w:tplc="B4B87F7E">
      <w:start w:val="1"/>
      <w:numFmt w:val="lowerLetter"/>
      <w:lvlText w:val="%1."/>
      <w:lvlJc w:val="left"/>
      <w:pPr>
        <w:ind w:left="1800" w:hanging="360"/>
      </w:pPr>
      <w:rPr>
        <w:rFonts w:hint="default"/>
        <w:b/>
        <w:color w:val="0065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8" w15:restartNumberingAfterBreak="0">
    <w:nsid w:val="65605188"/>
    <w:multiLevelType w:val="hybridMultilevel"/>
    <w:tmpl w:val="3EFA8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65B33EF7"/>
    <w:multiLevelType w:val="hybridMultilevel"/>
    <w:tmpl w:val="6E5E8DF2"/>
    <w:lvl w:ilvl="0" w:tplc="087AB4CC">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66616B1C"/>
    <w:multiLevelType w:val="hybridMultilevel"/>
    <w:tmpl w:val="8C96D870"/>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1" w15:restartNumberingAfterBreak="0">
    <w:nsid w:val="66DD67FB"/>
    <w:multiLevelType w:val="hybridMultilevel"/>
    <w:tmpl w:val="FF2E1D4C"/>
    <w:lvl w:ilvl="0" w:tplc="57EED5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66EF2DF0"/>
    <w:multiLevelType w:val="hybridMultilevel"/>
    <w:tmpl w:val="2610AD9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3" w15:restartNumberingAfterBreak="0">
    <w:nsid w:val="670B524A"/>
    <w:multiLevelType w:val="hybridMultilevel"/>
    <w:tmpl w:val="1026E30C"/>
    <w:lvl w:ilvl="0" w:tplc="25C457F6">
      <w:start w:val="1"/>
      <w:numFmt w:val="decimal"/>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4" w15:restartNumberingAfterBreak="0">
    <w:nsid w:val="68914338"/>
    <w:multiLevelType w:val="hybridMultilevel"/>
    <w:tmpl w:val="9C144894"/>
    <w:lvl w:ilvl="0" w:tplc="CEC4DD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68B11BB5"/>
    <w:multiLevelType w:val="hybridMultilevel"/>
    <w:tmpl w:val="370E7A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6" w15:restartNumberingAfterBreak="0">
    <w:nsid w:val="68C104BD"/>
    <w:multiLevelType w:val="hybridMultilevel"/>
    <w:tmpl w:val="5A3AF116"/>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7" w15:restartNumberingAfterBreak="0">
    <w:nsid w:val="68C352FA"/>
    <w:multiLevelType w:val="hybridMultilevel"/>
    <w:tmpl w:val="50FC25CC"/>
    <w:lvl w:ilvl="0" w:tplc="58DC6A48">
      <w:start w:val="1"/>
      <w:numFmt w:val="upperLetter"/>
      <w:lvlText w:val="%1."/>
      <w:lvlJc w:val="left"/>
      <w:pPr>
        <w:ind w:left="2088" w:hanging="360"/>
      </w:pPr>
      <w:rPr>
        <w:rFonts w:ascii="Calibri" w:eastAsia="Times New Roman" w:hAnsi="Calibri" w:cs="Calibri"/>
        <w:b w:val="0"/>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68" w15:restartNumberingAfterBreak="0">
    <w:nsid w:val="68D44F2F"/>
    <w:multiLevelType w:val="hybridMultilevel"/>
    <w:tmpl w:val="FC780A38"/>
    <w:lvl w:ilvl="0" w:tplc="04090015">
      <w:start w:val="1"/>
      <w:numFmt w:val="upperLetter"/>
      <w:lvlText w:val="%1."/>
      <w:lvlJc w:val="left"/>
      <w:pPr>
        <w:ind w:left="1170" w:hanging="360"/>
      </w:pPr>
      <w:rPr>
        <w:rFonts w:hint="default"/>
        <w:b w:val="0"/>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369" w15:restartNumberingAfterBreak="0">
    <w:nsid w:val="69F776B8"/>
    <w:multiLevelType w:val="hybridMultilevel"/>
    <w:tmpl w:val="6402292A"/>
    <w:lvl w:ilvl="0" w:tplc="43A6CA72">
      <w:start w:val="1"/>
      <w:numFmt w:val="decimal"/>
      <w:lvlText w:val="%1."/>
      <w:lvlJc w:val="left"/>
      <w:pPr>
        <w:tabs>
          <w:tab w:val="num" w:pos="1080"/>
        </w:tabs>
        <w:ind w:left="1080" w:hanging="360"/>
      </w:pPr>
      <w:rPr>
        <w:rFonts w:cs="Times New Roman" w:hint="default"/>
      </w:rPr>
    </w:lvl>
    <w:lvl w:ilvl="1" w:tplc="A36C0D74">
      <w:start w:val="1"/>
      <w:numFmt w:val="lowerLetter"/>
      <w:lvlText w:val="%2)"/>
      <w:lvlJc w:val="left"/>
      <w:pPr>
        <w:tabs>
          <w:tab w:val="num" w:pos="1800"/>
        </w:tabs>
        <w:ind w:left="1800" w:hanging="360"/>
      </w:pPr>
      <w:rPr>
        <w:rFonts w:cs="Times New Roman" w:hint="default"/>
      </w:rPr>
    </w:lvl>
    <w:lvl w:ilvl="2" w:tplc="43A6CA72">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0" w15:restartNumberingAfterBreak="0">
    <w:nsid w:val="69FB1661"/>
    <w:multiLevelType w:val="hybridMultilevel"/>
    <w:tmpl w:val="36E42126"/>
    <w:lvl w:ilvl="0" w:tplc="FADC70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1" w15:restartNumberingAfterBreak="0">
    <w:nsid w:val="6A160B58"/>
    <w:multiLevelType w:val="hybridMultilevel"/>
    <w:tmpl w:val="A63E2DA2"/>
    <w:lvl w:ilvl="0" w:tplc="2BB63B08">
      <w:start w:val="1"/>
      <w:numFmt w:val="lowerLetter"/>
      <w:lvlText w:val="%1."/>
      <w:lvlJc w:val="left"/>
      <w:pPr>
        <w:ind w:left="270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6AEA710D"/>
    <w:multiLevelType w:val="hybridMultilevel"/>
    <w:tmpl w:val="8CEA62A2"/>
    <w:lvl w:ilvl="0" w:tplc="C87E11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3" w15:restartNumberingAfterBreak="0">
    <w:nsid w:val="6B597828"/>
    <w:multiLevelType w:val="hybridMultilevel"/>
    <w:tmpl w:val="CFC07B74"/>
    <w:lvl w:ilvl="0" w:tplc="9C9E07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6B6F5A05"/>
    <w:multiLevelType w:val="hybridMultilevel"/>
    <w:tmpl w:val="682A6954"/>
    <w:lvl w:ilvl="0" w:tplc="A7AC0D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5" w15:restartNumberingAfterBreak="0">
    <w:nsid w:val="6C2064F4"/>
    <w:multiLevelType w:val="hybridMultilevel"/>
    <w:tmpl w:val="40B25708"/>
    <w:lvl w:ilvl="0" w:tplc="617A10C0">
      <w:start w:val="1"/>
      <w:numFmt w:val="decimal"/>
      <w:lvlText w:val="%1."/>
      <w:lvlJc w:val="left"/>
      <w:pPr>
        <w:ind w:left="27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6C30454B"/>
    <w:multiLevelType w:val="hybridMultilevel"/>
    <w:tmpl w:val="0DB6608C"/>
    <w:lvl w:ilvl="0" w:tplc="DDD4D1F8">
      <w:start w:val="4"/>
      <w:numFmt w:val="decimal"/>
      <w:lvlText w:val="%1."/>
      <w:lvlJc w:val="left"/>
      <w:pPr>
        <w:ind w:left="288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15:restartNumberingAfterBreak="0">
    <w:nsid w:val="6C392842"/>
    <w:multiLevelType w:val="hybridMultilevel"/>
    <w:tmpl w:val="4D6468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8" w15:restartNumberingAfterBreak="0">
    <w:nsid w:val="6CAE0BA8"/>
    <w:multiLevelType w:val="hybridMultilevel"/>
    <w:tmpl w:val="471C4DFA"/>
    <w:lvl w:ilvl="0" w:tplc="5BAA01D8">
      <w:start w:val="1"/>
      <w:numFmt w:val="decimal"/>
      <w:lvlText w:val="%1."/>
      <w:lvlJc w:val="left"/>
      <w:pPr>
        <w:ind w:left="1080" w:hanging="360"/>
      </w:pPr>
      <w:rPr>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9" w15:restartNumberingAfterBreak="0">
    <w:nsid w:val="6D44260A"/>
    <w:multiLevelType w:val="hybridMultilevel"/>
    <w:tmpl w:val="B3460C42"/>
    <w:lvl w:ilvl="0" w:tplc="9E0EF496">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0" w15:restartNumberingAfterBreak="0">
    <w:nsid w:val="6D8314C1"/>
    <w:multiLevelType w:val="hybridMultilevel"/>
    <w:tmpl w:val="BDC00080"/>
    <w:lvl w:ilvl="0" w:tplc="A7AC0D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1" w15:restartNumberingAfterBreak="0">
    <w:nsid w:val="6DA808F2"/>
    <w:multiLevelType w:val="hybridMultilevel"/>
    <w:tmpl w:val="9C7A776A"/>
    <w:lvl w:ilvl="0" w:tplc="BB485670">
      <w:start w:val="1"/>
      <w:numFmt w:val="decimal"/>
      <w:lvlText w:val="%1."/>
      <w:lvlJc w:val="left"/>
      <w:pPr>
        <w:ind w:left="3980" w:hanging="110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6DDC68E4"/>
    <w:multiLevelType w:val="hybridMultilevel"/>
    <w:tmpl w:val="841836BE"/>
    <w:lvl w:ilvl="0" w:tplc="4288DD1C">
      <w:start w:val="1"/>
      <w:numFmt w:val="decimal"/>
      <w:lvlText w:val="%1."/>
      <w:lvlJc w:val="left"/>
      <w:pPr>
        <w:ind w:left="1440" w:hanging="360"/>
      </w:pPr>
      <w:rPr>
        <w:rFonts w:hint="default"/>
        <w:b w:val="0"/>
        <w:sz w:val="24"/>
        <w:szCs w:val="24"/>
      </w:rPr>
    </w:lvl>
    <w:lvl w:ilvl="1" w:tplc="04090015">
      <w:start w:val="1"/>
      <w:numFmt w:val="upperLetter"/>
      <w:lvlText w:val="%2."/>
      <w:lvlJc w:val="left"/>
      <w:pPr>
        <w:ind w:left="1440" w:hanging="360"/>
      </w:pPr>
      <w:rPr>
        <w:rFonts w:hint="default"/>
        <w:b w:val="0"/>
      </w:rPr>
    </w:lvl>
    <w:lvl w:ilvl="2" w:tplc="252455A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6E545347"/>
    <w:multiLevelType w:val="hybridMultilevel"/>
    <w:tmpl w:val="9912F552"/>
    <w:lvl w:ilvl="0" w:tplc="04090015">
      <w:start w:val="1"/>
      <w:numFmt w:val="upperLetter"/>
      <w:lvlText w:val="%1."/>
      <w:lvlJc w:val="left"/>
      <w:pPr>
        <w:ind w:left="1800" w:hanging="360"/>
      </w:p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4" w15:restartNumberingAfterBreak="0">
    <w:nsid w:val="6E5B5964"/>
    <w:multiLevelType w:val="hybridMultilevel"/>
    <w:tmpl w:val="1F0A4606"/>
    <w:lvl w:ilvl="0" w:tplc="143A61D6">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15:restartNumberingAfterBreak="0">
    <w:nsid w:val="6E7419EC"/>
    <w:multiLevelType w:val="hybridMultilevel"/>
    <w:tmpl w:val="59CC5DFE"/>
    <w:lvl w:ilvl="0" w:tplc="BB485670">
      <w:start w:val="1"/>
      <w:numFmt w:val="decimal"/>
      <w:lvlText w:val="%1."/>
      <w:lvlJc w:val="left"/>
      <w:pPr>
        <w:ind w:left="3260" w:hanging="110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6E811501"/>
    <w:multiLevelType w:val="hybridMultilevel"/>
    <w:tmpl w:val="A21C7368"/>
    <w:lvl w:ilvl="0" w:tplc="DE4E099C">
      <w:start w:val="1"/>
      <w:numFmt w:val="lowerLetter"/>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7" w15:restartNumberingAfterBreak="0">
    <w:nsid w:val="6E9D50D2"/>
    <w:multiLevelType w:val="hybridMultilevel"/>
    <w:tmpl w:val="9B40677C"/>
    <w:lvl w:ilvl="0" w:tplc="BF3C14EE">
      <w:start w:val="1"/>
      <w:numFmt w:val="lowerLetter"/>
      <w:lvlText w:val="%1."/>
      <w:lvlJc w:val="left"/>
      <w:pPr>
        <w:ind w:left="108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6EEC29F0"/>
    <w:multiLevelType w:val="hybridMultilevel"/>
    <w:tmpl w:val="3FAC210A"/>
    <w:lvl w:ilvl="0" w:tplc="8F32FB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9" w15:restartNumberingAfterBreak="0">
    <w:nsid w:val="6F1F4D4D"/>
    <w:multiLevelType w:val="multilevel"/>
    <w:tmpl w:val="2A5A3A96"/>
    <w:lvl w:ilvl="0">
      <w:start w:val="8"/>
      <w:numFmt w:val="decimal"/>
      <w:lvlText w:val="%1."/>
      <w:lvlJc w:val="left"/>
      <w:pPr>
        <w:ind w:left="360" w:hanging="360"/>
      </w:pPr>
      <w:rPr>
        <w:rFonts w:eastAsia="Calibri" w:hint="default"/>
        <w:u w:val="single"/>
      </w:rPr>
    </w:lvl>
    <w:lvl w:ilvl="1">
      <w:start w:val="1"/>
      <w:numFmt w:val="decimal"/>
      <w:lvlText w:val="%1.%2."/>
      <w:lvlJc w:val="left"/>
      <w:pPr>
        <w:ind w:left="1080" w:hanging="720"/>
      </w:pPr>
      <w:rPr>
        <w:rFonts w:eastAsia="Calibri" w:hint="default"/>
        <w:b w:val="0"/>
        <w:u w:val="none"/>
      </w:rPr>
    </w:lvl>
    <w:lvl w:ilvl="2">
      <w:start w:val="1"/>
      <w:numFmt w:val="decimal"/>
      <w:lvlText w:val="%1.%2.%3."/>
      <w:lvlJc w:val="left"/>
      <w:pPr>
        <w:ind w:left="1440" w:hanging="720"/>
      </w:pPr>
      <w:rPr>
        <w:rFonts w:eastAsia="Calibri" w:hint="default"/>
        <w:u w:val="single"/>
      </w:rPr>
    </w:lvl>
    <w:lvl w:ilvl="3">
      <w:start w:val="1"/>
      <w:numFmt w:val="decimal"/>
      <w:lvlText w:val="%1.%2.%3.%4."/>
      <w:lvlJc w:val="left"/>
      <w:pPr>
        <w:ind w:left="2160" w:hanging="1080"/>
      </w:pPr>
      <w:rPr>
        <w:rFonts w:eastAsia="Calibri" w:hint="default"/>
        <w:u w:val="single"/>
      </w:rPr>
    </w:lvl>
    <w:lvl w:ilvl="4">
      <w:start w:val="1"/>
      <w:numFmt w:val="decimal"/>
      <w:lvlText w:val="%1.%2.%3.%4.%5."/>
      <w:lvlJc w:val="left"/>
      <w:pPr>
        <w:ind w:left="2520" w:hanging="1080"/>
      </w:pPr>
      <w:rPr>
        <w:rFonts w:eastAsia="Calibri" w:hint="default"/>
        <w:u w:val="single"/>
      </w:rPr>
    </w:lvl>
    <w:lvl w:ilvl="5">
      <w:start w:val="1"/>
      <w:numFmt w:val="decimal"/>
      <w:lvlText w:val="%1.%2.%3.%4.%5.%6."/>
      <w:lvlJc w:val="left"/>
      <w:pPr>
        <w:ind w:left="3240" w:hanging="1440"/>
      </w:pPr>
      <w:rPr>
        <w:rFonts w:eastAsia="Calibri" w:hint="default"/>
        <w:u w:val="single"/>
      </w:rPr>
    </w:lvl>
    <w:lvl w:ilvl="6">
      <w:start w:val="1"/>
      <w:numFmt w:val="decimal"/>
      <w:lvlText w:val="%1.%2.%3.%4.%5.%6.%7."/>
      <w:lvlJc w:val="left"/>
      <w:pPr>
        <w:ind w:left="3600" w:hanging="1440"/>
      </w:pPr>
      <w:rPr>
        <w:rFonts w:eastAsia="Calibri" w:hint="default"/>
        <w:u w:val="single"/>
      </w:rPr>
    </w:lvl>
    <w:lvl w:ilvl="7">
      <w:start w:val="1"/>
      <w:numFmt w:val="decimal"/>
      <w:lvlText w:val="%1.%2.%3.%4.%5.%6.%7.%8."/>
      <w:lvlJc w:val="left"/>
      <w:pPr>
        <w:ind w:left="4320" w:hanging="1800"/>
      </w:pPr>
      <w:rPr>
        <w:rFonts w:eastAsia="Calibri" w:hint="default"/>
        <w:u w:val="single"/>
      </w:rPr>
    </w:lvl>
    <w:lvl w:ilvl="8">
      <w:start w:val="1"/>
      <w:numFmt w:val="decimal"/>
      <w:lvlText w:val="%1.%2.%3.%4.%5.%6.%7.%8.%9."/>
      <w:lvlJc w:val="left"/>
      <w:pPr>
        <w:ind w:left="4680" w:hanging="1800"/>
      </w:pPr>
      <w:rPr>
        <w:rFonts w:eastAsia="Calibri" w:hint="default"/>
        <w:u w:val="single"/>
      </w:rPr>
    </w:lvl>
  </w:abstractNum>
  <w:abstractNum w:abstractNumId="390" w15:restartNumberingAfterBreak="0">
    <w:nsid w:val="6F363297"/>
    <w:multiLevelType w:val="hybridMultilevel"/>
    <w:tmpl w:val="C88AF814"/>
    <w:lvl w:ilvl="0" w:tplc="45D8BF70">
      <w:start w:val="1"/>
      <w:numFmt w:val="lowerLetter"/>
      <w:lvlText w:val="%1."/>
      <w:lvlJc w:val="left"/>
      <w:pPr>
        <w:ind w:left="1800" w:hanging="360"/>
      </w:pPr>
      <w:rPr>
        <w:rFonts w:hint="default"/>
        <w:b/>
        <w:color w:val="0065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1" w15:restartNumberingAfterBreak="0">
    <w:nsid w:val="6F6076BB"/>
    <w:multiLevelType w:val="hybridMultilevel"/>
    <w:tmpl w:val="113A50DE"/>
    <w:lvl w:ilvl="0" w:tplc="A64EAFF8">
      <w:start w:val="3"/>
      <w:numFmt w:val="decimal"/>
      <w:lvlText w:val="%1."/>
      <w:lvlJc w:val="left"/>
      <w:pPr>
        <w:ind w:left="25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6FAD7D7F"/>
    <w:multiLevelType w:val="hybridMultilevel"/>
    <w:tmpl w:val="79B47D50"/>
    <w:lvl w:ilvl="0" w:tplc="1C8EC35C">
      <w:start w:val="1"/>
      <w:numFmt w:val="bullet"/>
      <w:lvlText w:val=""/>
      <w:lvlJc w:val="left"/>
      <w:pPr>
        <w:tabs>
          <w:tab w:val="num" w:pos="1440"/>
        </w:tabs>
        <w:ind w:left="1440" w:hanging="360"/>
      </w:pPr>
      <w:rPr>
        <w:rFonts w:ascii="Wingdings" w:hAnsi="Wingdings" w:hint="default"/>
      </w:rPr>
    </w:lvl>
    <w:lvl w:ilvl="1" w:tplc="C5FA7BB2">
      <w:start w:val="1"/>
      <w:numFmt w:val="bullet"/>
      <w:lvlText w:val=""/>
      <w:lvlJc w:val="left"/>
      <w:pPr>
        <w:tabs>
          <w:tab w:val="num" w:pos="360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3" w15:restartNumberingAfterBreak="0">
    <w:nsid w:val="6FB015A1"/>
    <w:multiLevelType w:val="hybridMultilevel"/>
    <w:tmpl w:val="0D8C136A"/>
    <w:lvl w:ilvl="0" w:tplc="9D625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4" w15:restartNumberingAfterBreak="0">
    <w:nsid w:val="6FE614A4"/>
    <w:multiLevelType w:val="hybridMultilevel"/>
    <w:tmpl w:val="A0B489D6"/>
    <w:lvl w:ilvl="0" w:tplc="5BDEDE4C">
      <w:start w:val="1"/>
      <w:numFmt w:val="decimal"/>
      <w:lvlText w:val="%1."/>
      <w:lvlJc w:val="left"/>
      <w:pPr>
        <w:ind w:left="1530" w:hanging="360"/>
      </w:pPr>
      <w:rPr>
        <w:rFonts w:ascii="Calibri" w:eastAsia="Times New Roman" w:hAnsi="Calibri" w:cs="Calibri"/>
      </w:rPr>
    </w:lvl>
    <w:lvl w:ilvl="1" w:tplc="5FEA2408">
      <w:start w:val="1"/>
      <w:numFmt w:val="decimal"/>
      <w:lvlText w:val="%2."/>
      <w:lvlJc w:val="left"/>
      <w:pPr>
        <w:ind w:left="2970" w:hanging="1080"/>
      </w:pPr>
      <w:rPr>
        <w:rFonts w:ascii="Calibri" w:eastAsia="Times New Roman" w:hAnsi="Calibri" w:cs="Calibri"/>
        <w:b w:val="0"/>
      </w:rPr>
    </w:lvl>
    <w:lvl w:ilvl="2" w:tplc="9A2ABBF6">
      <w:start w:val="1"/>
      <w:numFmt w:val="decimal"/>
      <w:lvlText w:val="%3."/>
      <w:lvlJc w:val="left"/>
      <w:pPr>
        <w:ind w:left="3510" w:hanging="72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5" w15:restartNumberingAfterBreak="0">
    <w:nsid w:val="6FE914E0"/>
    <w:multiLevelType w:val="multilevel"/>
    <w:tmpl w:val="84BED9B6"/>
    <w:lvl w:ilvl="0">
      <w:start w:val="2"/>
      <w:numFmt w:val="decimal"/>
      <w:lvlText w:val="%1."/>
      <w:lvlJc w:val="left"/>
      <w:pPr>
        <w:ind w:left="1080" w:hanging="360"/>
      </w:pPr>
      <w:rPr>
        <w:rFonts w:ascii="Calibri" w:hAnsi="Calibri" w:cs="Calibri" w:hint="default"/>
        <w:b w:val="0"/>
        <w:sz w:val="24"/>
        <w:szCs w:val="24"/>
        <w:u w:val="none"/>
      </w:rPr>
    </w:lvl>
    <w:lvl w:ilvl="1">
      <w:start w:val="1"/>
      <w:numFmt w:val="decimal"/>
      <w:isLgl/>
      <w:lvlText w:val="%1.%2."/>
      <w:lvlJc w:val="left"/>
      <w:pPr>
        <w:ind w:left="1080" w:hanging="360"/>
      </w:pPr>
      <w:rPr>
        <w:rFonts w:hint="default"/>
        <w:b w:val="0"/>
        <w:color w:val="000000"/>
      </w:rPr>
    </w:lvl>
    <w:lvl w:ilvl="2">
      <w:start w:val="1"/>
      <w:numFmt w:val="decimal"/>
      <w:isLgl/>
      <w:lvlText w:val="%1.%2.%3."/>
      <w:lvlJc w:val="left"/>
      <w:pPr>
        <w:ind w:left="1440" w:hanging="720"/>
      </w:pPr>
      <w:rPr>
        <w:rFonts w:hint="default"/>
        <w:b/>
        <w:color w:val="000000"/>
      </w:rPr>
    </w:lvl>
    <w:lvl w:ilvl="3">
      <w:start w:val="1"/>
      <w:numFmt w:val="decimal"/>
      <w:isLgl/>
      <w:lvlText w:val="%1.%2.%3.%4."/>
      <w:lvlJc w:val="left"/>
      <w:pPr>
        <w:ind w:left="1440" w:hanging="720"/>
      </w:pPr>
      <w:rPr>
        <w:rFonts w:hint="default"/>
        <w:b/>
        <w:color w:val="000000"/>
      </w:rPr>
    </w:lvl>
    <w:lvl w:ilvl="4">
      <w:start w:val="1"/>
      <w:numFmt w:val="decimal"/>
      <w:isLgl/>
      <w:lvlText w:val="%1.%2.%3.%4.%5."/>
      <w:lvlJc w:val="left"/>
      <w:pPr>
        <w:ind w:left="1800" w:hanging="1080"/>
      </w:pPr>
      <w:rPr>
        <w:rFonts w:hint="default"/>
        <w:b/>
        <w:color w:val="000000"/>
      </w:rPr>
    </w:lvl>
    <w:lvl w:ilvl="5">
      <w:start w:val="1"/>
      <w:numFmt w:val="decimal"/>
      <w:isLgl/>
      <w:lvlText w:val="%1.%2.%3.%4.%5.%6."/>
      <w:lvlJc w:val="left"/>
      <w:pPr>
        <w:ind w:left="1800" w:hanging="1080"/>
      </w:pPr>
      <w:rPr>
        <w:rFonts w:hint="default"/>
        <w:b/>
        <w:color w:val="000000"/>
      </w:rPr>
    </w:lvl>
    <w:lvl w:ilvl="6">
      <w:start w:val="1"/>
      <w:numFmt w:val="decimal"/>
      <w:isLgl/>
      <w:lvlText w:val="%1.%2.%3.%4.%5.%6.%7."/>
      <w:lvlJc w:val="left"/>
      <w:pPr>
        <w:ind w:left="2160" w:hanging="1440"/>
      </w:pPr>
      <w:rPr>
        <w:rFonts w:hint="default"/>
        <w:b/>
        <w:color w:val="000000"/>
      </w:rPr>
    </w:lvl>
    <w:lvl w:ilvl="7">
      <w:start w:val="1"/>
      <w:numFmt w:val="decimal"/>
      <w:isLgl/>
      <w:lvlText w:val="%1.%2.%3.%4.%5.%6.%7.%8."/>
      <w:lvlJc w:val="left"/>
      <w:pPr>
        <w:ind w:left="2160" w:hanging="1440"/>
      </w:pPr>
      <w:rPr>
        <w:rFonts w:hint="default"/>
        <w:b/>
        <w:color w:val="000000"/>
      </w:rPr>
    </w:lvl>
    <w:lvl w:ilvl="8">
      <w:start w:val="1"/>
      <w:numFmt w:val="decimal"/>
      <w:isLgl/>
      <w:lvlText w:val="%1.%2.%3.%4.%5.%6.%7.%8.%9."/>
      <w:lvlJc w:val="left"/>
      <w:pPr>
        <w:ind w:left="2520" w:hanging="1800"/>
      </w:pPr>
      <w:rPr>
        <w:rFonts w:hint="default"/>
        <w:b/>
        <w:color w:val="000000"/>
      </w:rPr>
    </w:lvl>
  </w:abstractNum>
  <w:abstractNum w:abstractNumId="396" w15:restartNumberingAfterBreak="0">
    <w:nsid w:val="701C2EE6"/>
    <w:multiLevelType w:val="multilevel"/>
    <w:tmpl w:val="64FA2512"/>
    <w:lvl w:ilvl="0">
      <w:start w:val="1"/>
      <w:numFmt w:val="decimal"/>
      <w:lvlText w:val="%1."/>
      <w:lvlJc w:val="left"/>
      <w:pPr>
        <w:ind w:left="720" w:hanging="360"/>
      </w:pPr>
      <w:rPr>
        <w:rFonts w:ascii="Calibri" w:eastAsia="Times New Roman" w:hAnsi="Calibri" w:cs="Calibri" w:hint="default"/>
        <w:b w:val="0"/>
        <w:sz w:val="24"/>
        <w:szCs w:val="24"/>
      </w:rPr>
    </w:lvl>
    <w:lvl w:ilvl="1">
      <w:start w:val="1"/>
      <w:numFmt w:val="decimal"/>
      <w:isLgl/>
      <w:lvlText w:val="%1.%2."/>
      <w:lvlJc w:val="left"/>
      <w:pPr>
        <w:ind w:left="450" w:hanging="360"/>
      </w:pPr>
      <w:rPr>
        <w:rFonts w:ascii="Calibri" w:hAnsi="Calibri" w:cs="Calibri" w:hint="default"/>
        <w:b w:val="0"/>
      </w:rPr>
    </w:lvl>
    <w:lvl w:ilvl="2">
      <w:start w:val="1"/>
      <w:numFmt w:val="decimal"/>
      <w:lvlText w:val="%3."/>
      <w:lvlJc w:val="left"/>
      <w:pPr>
        <w:ind w:left="1080" w:hanging="720"/>
      </w:pPr>
      <w:rPr>
        <w:rFonts w:ascii="Calibri" w:eastAsia="Times New Roman" w:hAnsi="Calibri" w:cs="Times New Roman"/>
        <w:b w:val="0"/>
      </w:rPr>
    </w:lvl>
    <w:lvl w:ilvl="3">
      <w:start w:val="1"/>
      <w:numFmt w:val="upperLetter"/>
      <w:lvlText w:val="%4."/>
      <w:lvlJc w:val="left"/>
      <w:pPr>
        <w:ind w:left="1080" w:hanging="720"/>
      </w:pPr>
      <w:rPr>
        <w:rFonts w:ascii="Calibri" w:hAnsi="Calibri" w:cs="Calibri" w:hint="default"/>
        <w:b w:val="0"/>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7" w15:restartNumberingAfterBreak="0">
    <w:nsid w:val="709A1377"/>
    <w:multiLevelType w:val="hybridMultilevel"/>
    <w:tmpl w:val="6A440A04"/>
    <w:lvl w:ilvl="0" w:tplc="A950CC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8" w15:restartNumberingAfterBreak="0">
    <w:nsid w:val="71661F9E"/>
    <w:multiLevelType w:val="hybridMultilevel"/>
    <w:tmpl w:val="AD309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9" w15:restartNumberingAfterBreak="0">
    <w:nsid w:val="719355CD"/>
    <w:multiLevelType w:val="hybridMultilevel"/>
    <w:tmpl w:val="A656D81A"/>
    <w:lvl w:ilvl="0" w:tplc="0409000F">
      <w:start w:val="1"/>
      <w:numFmt w:val="decimal"/>
      <w:lvlText w:val="%1."/>
      <w:lvlJc w:val="left"/>
      <w:pPr>
        <w:ind w:left="27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71952021"/>
    <w:multiLevelType w:val="hybridMultilevel"/>
    <w:tmpl w:val="9B40677C"/>
    <w:lvl w:ilvl="0" w:tplc="BF3C14EE">
      <w:start w:val="1"/>
      <w:numFmt w:val="lowerLetter"/>
      <w:lvlText w:val="%1."/>
      <w:lvlJc w:val="left"/>
      <w:pPr>
        <w:ind w:left="108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72D46FDC"/>
    <w:multiLevelType w:val="hybridMultilevel"/>
    <w:tmpl w:val="4D980E9C"/>
    <w:lvl w:ilvl="0" w:tplc="15B89836">
      <w:start w:val="1"/>
      <w:numFmt w:val="decimal"/>
      <w:lvlText w:val="%1."/>
      <w:lvlJc w:val="left"/>
      <w:pPr>
        <w:ind w:left="1440" w:hanging="360"/>
      </w:pPr>
      <w:rPr>
        <w:rFonts w:ascii="Calibri" w:eastAsia="Times New Roman" w:hAnsi="Calibri" w:cs="Calibr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72F56D39"/>
    <w:multiLevelType w:val="hybridMultilevel"/>
    <w:tmpl w:val="88E06A64"/>
    <w:lvl w:ilvl="0" w:tplc="DD081918">
      <w:start w:val="1"/>
      <w:numFmt w:val="upperLetter"/>
      <w:lvlText w:val="%1."/>
      <w:lvlJc w:val="left"/>
      <w:pPr>
        <w:ind w:left="4500" w:hanging="360"/>
      </w:pPr>
      <w:rPr>
        <w:b w:val="0"/>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403" w15:restartNumberingAfterBreak="0">
    <w:nsid w:val="72FA414F"/>
    <w:multiLevelType w:val="hybridMultilevel"/>
    <w:tmpl w:val="EE409D76"/>
    <w:lvl w:ilvl="0" w:tplc="3F7C0654">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735B28BC"/>
    <w:multiLevelType w:val="hybridMultilevel"/>
    <w:tmpl w:val="8B1066D8"/>
    <w:lvl w:ilvl="0" w:tplc="DDD843AC">
      <w:start w:val="1"/>
      <w:numFmt w:val="upperLetter"/>
      <w:lvlText w:val="%1."/>
      <w:lvlJc w:val="left"/>
      <w:pPr>
        <w:ind w:left="990" w:hanging="360"/>
      </w:pPr>
      <w:rPr>
        <w:rFonts w:ascii="Calibri" w:eastAsia="Times New Roman" w:hAnsi="Calibri" w:cs="Calibri"/>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5" w15:restartNumberingAfterBreak="0">
    <w:nsid w:val="73D159DF"/>
    <w:multiLevelType w:val="hybridMultilevel"/>
    <w:tmpl w:val="34806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6" w15:restartNumberingAfterBreak="0">
    <w:nsid w:val="7433223B"/>
    <w:multiLevelType w:val="hybridMultilevel"/>
    <w:tmpl w:val="772E94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7" w15:restartNumberingAfterBreak="0">
    <w:nsid w:val="748B56A4"/>
    <w:multiLevelType w:val="hybridMultilevel"/>
    <w:tmpl w:val="38741034"/>
    <w:lvl w:ilvl="0" w:tplc="04090015">
      <w:start w:val="1"/>
      <w:numFmt w:val="upperLetter"/>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21BA2DD8">
      <w:start w:val="1"/>
      <w:numFmt w:val="decimal"/>
      <w:lvlText w:val="%3."/>
      <w:lvlJc w:val="left"/>
      <w:pPr>
        <w:ind w:left="3780" w:hanging="720"/>
      </w:pPr>
      <w:rPr>
        <w:rFonts w:hint="default"/>
        <w:b w:val="0"/>
      </w:rPr>
    </w:lvl>
    <w:lvl w:ilvl="3" w:tplc="D2B635E0">
      <w:start w:val="1"/>
      <w:numFmt w:val="decimal"/>
      <w:lvlText w:val="%4."/>
      <w:lvlJc w:val="left"/>
      <w:pPr>
        <w:ind w:left="396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8" w15:restartNumberingAfterBreak="0">
    <w:nsid w:val="74E133FA"/>
    <w:multiLevelType w:val="hybridMultilevel"/>
    <w:tmpl w:val="936AF68E"/>
    <w:lvl w:ilvl="0" w:tplc="C15C7302">
      <w:start w:val="1"/>
      <w:numFmt w:val="upperLetter"/>
      <w:lvlText w:val="%1."/>
      <w:lvlJc w:val="left"/>
      <w:pPr>
        <w:ind w:left="270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751B4C39"/>
    <w:multiLevelType w:val="hybridMultilevel"/>
    <w:tmpl w:val="91B2E254"/>
    <w:lvl w:ilvl="0" w:tplc="43F21980">
      <w:start w:val="1"/>
      <w:numFmt w:val="upperLetter"/>
      <w:lvlText w:val="%1."/>
      <w:lvlJc w:val="left"/>
      <w:pPr>
        <w:ind w:left="1080" w:hanging="360"/>
      </w:pPr>
      <w:rPr>
        <w:rFonts w:hint="default"/>
        <w:b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0" w15:restartNumberingAfterBreak="0">
    <w:nsid w:val="751E4BBF"/>
    <w:multiLevelType w:val="hybridMultilevel"/>
    <w:tmpl w:val="DCE27AAA"/>
    <w:lvl w:ilvl="0" w:tplc="70E8F81A">
      <w:start w:val="1"/>
      <w:numFmt w:val="decimal"/>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762F3077"/>
    <w:multiLevelType w:val="hybridMultilevel"/>
    <w:tmpl w:val="F2FC5FD6"/>
    <w:lvl w:ilvl="0" w:tplc="7854A510">
      <w:start w:val="1"/>
      <w:numFmt w:val="decimal"/>
      <w:lvlText w:val="%1."/>
      <w:lvlJc w:val="left"/>
      <w:pPr>
        <w:ind w:left="1080" w:hanging="360"/>
      </w:pPr>
      <w:rPr>
        <w:b w:val="0"/>
        <w:strike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FF2E0D22">
      <w:start w:val="1"/>
      <w:numFmt w:val="lowerLetter"/>
      <w:lvlText w:val="%4."/>
      <w:lvlJc w:val="left"/>
      <w:pPr>
        <w:ind w:left="3240" w:hanging="360"/>
      </w:pPr>
      <w:rPr>
        <w:rFonts w:ascii="Calibri" w:hAnsi="Calibri" w:cs="Calibri" w:hint="default"/>
      </w:rPr>
    </w:lvl>
    <w:lvl w:ilvl="4" w:tplc="04090015">
      <w:start w:val="1"/>
      <w:numFmt w:val="upperLetter"/>
      <w:lvlText w:val="%5."/>
      <w:lvlJc w:val="left"/>
      <w:pPr>
        <w:ind w:left="10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2" w15:restartNumberingAfterBreak="0">
    <w:nsid w:val="770E2B46"/>
    <w:multiLevelType w:val="hybridMultilevel"/>
    <w:tmpl w:val="CCAC7340"/>
    <w:lvl w:ilvl="0" w:tplc="A7AC0D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3" w15:restartNumberingAfterBreak="0">
    <w:nsid w:val="772631DE"/>
    <w:multiLevelType w:val="hybridMultilevel"/>
    <w:tmpl w:val="D3D05A0E"/>
    <w:lvl w:ilvl="0" w:tplc="2A80DC40">
      <w:start w:val="1"/>
      <w:numFmt w:val="lowerLetter"/>
      <w:lvlText w:val="%1."/>
      <w:lvlJc w:val="left"/>
      <w:pPr>
        <w:ind w:left="324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15:restartNumberingAfterBreak="0">
    <w:nsid w:val="77EC7820"/>
    <w:multiLevelType w:val="multilevel"/>
    <w:tmpl w:val="E56E2D96"/>
    <w:lvl w:ilvl="0">
      <w:start w:val="1"/>
      <w:numFmt w:val="upperLetter"/>
      <w:lvlText w:val="%1."/>
      <w:lvlJc w:val="left"/>
      <w:pPr>
        <w:ind w:left="1080" w:hanging="360"/>
      </w:pPr>
      <w:rPr>
        <w:rFonts w:hint="default"/>
        <w:b w:val="0"/>
        <w:sz w:val="24"/>
        <w:szCs w:val="24"/>
        <w:u w:val="none"/>
      </w:rPr>
    </w:lvl>
    <w:lvl w:ilv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1800" w:hanging="108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415" w15:restartNumberingAfterBreak="0">
    <w:nsid w:val="77FD790F"/>
    <w:multiLevelType w:val="hybridMultilevel"/>
    <w:tmpl w:val="00B43594"/>
    <w:lvl w:ilvl="0" w:tplc="B72451B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781801FC"/>
    <w:multiLevelType w:val="hybridMultilevel"/>
    <w:tmpl w:val="50CE615A"/>
    <w:lvl w:ilvl="0" w:tplc="213AFA0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7" w15:restartNumberingAfterBreak="0">
    <w:nsid w:val="78181300"/>
    <w:multiLevelType w:val="hybridMultilevel"/>
    <w:tmpl w:val="BCE065A8"/>
    <w:lvl w:ilvl="0" w:tplc="4622D8B4">
      <w:start w:val="1"/>
      <w:numFmt w:val="decimal"/>
      <w:lvlText w:val="%1."/>
      <w:lvlJc w:val="left"/>
      <w:pPr>
        <w:ind w:left="1440" w:hanging="360"/>
      </w:pPr>
      <w:rPr>
        <w:rFonts w:ascii="Calibr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8" w15:restartNumberingAfterBreak="0">
    <w:nsid w:val="7874478E"/>
    <w:multiLevelType w:val="hybridMultilevel"/>
    <w:tmpl w:val="E5FED3A8"/>
    <w:lvl w:ilvl="0" w:tplc="62C6AED8">
      <w:start w:val="1"/>
      <w:numFmt w:val="upperLetter"/>
      <w:lvlText w:val="%1."/>
      <w:lvlJc w:val="left"/>
      <w:pPr>
        <w:ind w:left="72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15:restartNumberingAfterBreak="0">
    <w:nsid w:val="78A22F26"/>
    <w:multiLevelType w:val="hybridMultilevel"/>
    <w:tmpl w:val="4002F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78C60A44"/>
    <w:multiLevelType w:val="hybridMultilevel"/>
    <w:tmpl w:val="3E76908E"/>
    <w:lvl w:ilvl="0" w:tplc="04090015">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1" w15:restartNumberingAfterBreak="0">
    <w:nsid w:val="793C4C8C"/>
    <w:multiLevelType w:val="hybridMultilevel"/>
    <w:tmpl w:val="D2243366"/>
    <w:lvl w:ilvl="0" w:tplc="0409000F">
      <w:start w:val="1"/>
      <w:numFmt w:val="decimal"/>
      <w:lvlText w:val="%1."/>
      <w:lvlJc w:val="left"/>
      <w:pPr>
        <w:ind w:left="1800" w:hanging="360"/>
      </w:pPr>
      <w:rPr>
        <w:rFonts w:hint="default"/>
        <w:b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2" w15:restartNumberingAfterBreak="0">
    <w:nsid w:val="79EA5837"/>
    <w:multiLevelType w:val="hybridMultilevel"/>
    <w:tmpl w:val="519E98C8"/>
    <w:lvl w:ilvl="0" w:tplc="0409000F">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3" w15:restartNumberingAfterBreak="0">
    <w:nsid w:val="7AAA3179"/>
    <w:multiLevelType w:val="hybridMultilevel"/>
    <w:tmpl w:val="3EF6DA76"/>
    <w:lvl w:ilvl="0" w:tplc="17463406">
      <w:start w:val="1"/>
      <w:numFmt w:val="decimal"/>
      <w:lvlText w:val="%1."/>
      <w:lvlJc w:val="left"/>
      <w:pPr>
        <w:ind w:left="3240" w:hanging="360"/>
      </w:pPr>
      <w:rPr>
        <w:rFonts w:ascii="Calibri" w:hAnsi="Calibri" w:cs="Calibri"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7B4254D4"/>
    <w:multiLevelType w:val="hybridMultilevel"/>
    <w:tmpl w:val="B4B620B4"/>
    <w:lvl w:ilvl="0" w:tplc="DAFA5E58">
      <w:start w:val="1"/>
      <w:numFmt w:val="lowerLetter"/>
      <w:lvlText w:val="%1."/>
      <w:lvlJc w:val="left"/>
      <w:pPr>
        <w:ind w:left="1800" w:hanging="360"/>
      </w:pPr>
      <w:rPr>
        <w:rFonts w:hint="default"/>
        <w:b/>
        <w:color w:val="0065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5" w15:restartNumberingAfterBreak="0">
    <w:nsid w:val="7BAD7359"/>
    <w:multiLevelType w:val="multilevel"/>
    <w:tmpl w:val="272AE648"/>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ascii="Calibri" w:hAnsi="Calibri" w:cs="Calibri"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426" w15:restartNumberingAfterBreak="0">
    <w:nsid w:val="7C4948F5"/>
    <w:multiLevelType w:val="hybridMultilevel"/>
    <w:tmpl w:val="B23AC788"/>
    <w:lvl w:ilvl="0" w:tplc="6164C844">
      <w:start w:val="1"/>
      <w:numFmt w:val="decimal"/>
      <w:lvlText w:val="%1."/>
      <w:lvlJc w:val="left"/>
      <w:pPr>
        <w:ind w:left="1080" w:hanging="360"/>
      </w:pPr>
      <w:rPr>
        <w:rFonts w:hint="default"/>
        <w:b w:val="0"/>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7" w15:restartNumberingAfterBreak="0">
    <w:nsid w:val="7D1D0432"/>
    <w:multiLevelType w:val="hybridMultilevel"/>
    <w:tmpl w:val="FFAAC016"/>
    <w:lvl w:ilvl="0" w:tplc="B3204E86">
      <w:start w:val="1"/>
      <w:numFmt w:val="decimal"/>
      <w:lvlText w:val="%1."/>
      <w:lvlJc w:val="left"/>
      <w:pPr>
        <w:ind w:left="1080" w:hanging="360"/>
      </w:pPr>
      <w:rPr>
        <w:b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F2068994">
      <w:start w:val="1"/>
      <w:numFmt w:val="lowerLetter"/>
      <w:lvlText w:val="%4."/>
      <w:lvlJc w:val="left"/>
      <w:pPr>
        <w:ind w:left="3240" w:hanging="360"/>
      </w:pPr>
      <w:rPr>
        <w:rFonts w:ascii="Times New Roman" w:hAnsi="Times New Roman" w:cs="Times New Roman" w:hint="default"/>
      </w:rPr>
    </w:lvl>
    <w:lvl w:ilvl="4" w:tplc="04090015">
      <w:start w:val="1"/>
      <w:numFmt w:val="upperLetter"/>
      <w:lvlText w:val="%5."/>
      <w:lvlJc w:val="left"/>
      <w:pPr>
        <w:ind w:left="10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8" w15:restartNumberingAfterBreak="0">
    <w:nsid w:val="7DF56367"/>
    <w:multiLevelType w:val="hybridMultilevel"/>
    <w:tmpl w:val="F232E8BE"/>
    <w:lvl w:ilvl="0" w:tplc="0409000F">
      <w:start w:val="1"/>
      <w:numFmt w:val="decimal"/>
      <w:lvlText w:val="%1."/>
      <w:lvlJc w:val="left"/>
      <w:pPr>
        <w:ind w:left="270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7E8F0351"/>
    <w:multiLevelType w:val="hybridMultilevel"/>
    <w:tmpl w:val="C1403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30" w15:restartNumberingAfterBreak="0">
    <w:nsid w:val="7EA308D9"/>
    <w:multiLevelType w:val="hybridMultilevel"/>
    <w:tmpl w:val="1C86993A"/>
    <w:lvl w:ilvl="0" w:tplc="80EC538E">
      <w:start w:val="1"/>
      <w:numFmt w:val="decimal"/>
      <w:lvlText w:val="%1."/>
      <w:lvlJc w:val="left"/>
      <w:pPr>
        <w:ind w:left="864"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15:restartNumberingAfterBreak="0">
    <w:nsid w:val="7EE438DA"/>
    <w:multiLevelType w:val="hybridMultilevel"/>
    <w:tmpl w:val="572C9F8E"/>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2" w15:restartNumberingAfterBreak="0">
    <w:nsid w:val="7EE618F2"/>
    <w:multiLevelType w:val="hybridMultilevel"/>
    <w:tmpl w:val="25C2CD18"/>
    <w:lvl w:ilvl="0" w:tplc="52C00C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33" w15:restartNumberingAfterBreak="0">
    <w:nsid w:val="7FBC1192"/>
    <w:multiLevelType w:val="hybridMultilevel"/>
    <w:tmpl w:val="44108B6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4" w15:restartNumberingAfterBreak="0">
    <w:nsid w:val="7FCB6D5E"/>
    <w:multiLevelType w:val="hybridMultilevel"/>
    <w:tmpl w:val="FE1078FA"/>
    <w:lvl w:ilvl="0" w:tplc="6354ED7A">
      <w:start w:val="5"/>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9"/>
  </w:num>
  <w:num w:numId="2">
    <w:abstractNumId w:val="44"/>
  </w:num>
  <w:num w:numId="3">
    <w:abstractNumId w:val="196"/>
  </w:num>
  <w:num w:numId="4">
    <w:abstractNumId w:val="35"/>
  </w:num>
  <w:num w:numId="5">
    <w:abstractNumId w:val="197"/>
  </w:num>
  <w:num w:numId="6">
    <w:abstractNumId w:val="61"/>
  </w:num>
  <w:num w:numId="7">
    <w:abstractNumId w:val="18"/>
  </w:num>
  <w:num w:numId="8">
    <w:abstractNumId w:val="33"/>
  </w:num>
  <w:num w:numId="9">
    <w:abstractNumId w:val="132"/>
  </w:num>
  <w:num w:numId="10">
    <w:abstractNumId w:val="237"/>
  </w:num>
  <w:num w:numId="11">
    <w:abstractNumId w:val="73"/>
  </w:num>
  <w:num w:numId="12">
    <w:abstractNumId w:val="137"/>
  </w:num>
  <w:num w:numId="13">
    <w:abstractNumId w:val="8"/>
  </w:num>
  <w:num w:numId="14">
    <w:abstractNumId w:val="409"/>
  </w:num>
  <w:num w:numId="15">
    <w:abstractNumId w:val="301"/>
  </w:num>
  <w:num w:numId="16">
    <w:abstractNumId w:val="40"/>
  </w:num>
  <w:num w:numId="17">
    <w:abstractNumId w:val="135"/>
  </w:num>
  <w:num w:numId="18">
    <w:abstractNumId w:val="181"/>
  </w:num>
  <w:num w:numId="19">
    <w:abstractNumId w:val="255"/>
  </w:num>
  <w:num w:numId="20">
    <w:abstractNumId w:val="316"/>
  </w:num>
  <w:num w:numId="21">
    <w:abstractNumId w:val="201"/>
  </w:num>
  <w:num w:numId="22">
    <w:abstractNumId w:val="396"/>
  </w:num>
  <w:num w:numId="23">
    <w:abstractNumId w:val="253"/>
  </w:num>
  <w:num w:numId="24">
    <w:abstractNumId w:val="328"/>
  </w:num>
  <w:num w:numId="25">
    <w:abstractNumId w:val="277"/>
  </w:num>
  <w:num w:numId="26">
    <w:abstractNumId w:val="94"/>
  </w:num>
  <w:num w:numId="27">
    <w:abstractNumId w:val="298"/>
  </w:num>
  <w:num w:numId="28">
    <w:abstractNumId w:val="165"/>
  </w:num>
  <w:num w:numId="29">
    <w:abstractNumId w:val="249"/>
  </w:num>
  <w:num w:numId="30">
    <w:abstractNumId w:val="406"/>
  </w:num>
  <w:num w:numId="31">
    <w:abstractNumId w:val="208"/>
  </w:num>
  <w:num w:numId="32">
    <w:abstractNumId w:val="300"/>
  </w:num>
  <w:num w:numId="33">
    <w:abstractNumId w:val="279"/>
  </w:num>
  <w:num w:numId="34">
    <w:abstractNumId w:val="146"/>
  </w:num>
  <w:num w:numId="35">
    <w:abstractNumId w:val="62"/>
  </w:num>
  <w:num w:numId="36">
    <w:abstractNumId w:val="294"/>
  </w:num>
  <w:num w:numId="37">
    <w:abstractNumId w:val="115"/>
  </w:num>
  <w:num w:numId="38">
    <w:abstractNumId w:val="422"/>
  </w:num>
  <w:num w:numId="39">
    <w:abstractNumId w:val="170"/>
  </w:num>
  <w:num w:numId="40">
    <w:abstractNumId w:val="59"/>
  </w:num>
  <w:num w:numId="41">
    <w:abstractNumId w:val="145"/>
  </w:num>
  <w:num w:numId="42">
    <w:abstractNumId w:val="345"/>
  </w:num>
  <w:num w:numId="43">
    <w:abstractNumId w:val="343"/>
  </w:num>
  <w:num w:numId="44">
    <w:abstractNumId w:val="430"/>
  </w:num>
  <w:num w:numId="45">
    <w:abstractNumId w:val="199"/>
  </w:num>
  <w:num w:numId="46">
    <w:abstractNumId w:val="258"/>
  </w:num>
  <w:num w:numId="47">
    <w:abstractNumId w:val="352"/>
  </w:num>
  <w:num w:numId="48">
    <w:abstractNumId w:val="47"/>
  </w:num>
  <w:num w:numId="49">
    <w:abstractNumId w:val="182"/>
  </w:num>
  <w:num w:numId="50">
    <w:abstractNumId w:val="136"/>
  </w:num>
  <w:num w:numId="51">
    <w:abstractNumId w:val="209"/>
  </w:num>
  <w:num w:numId="52">
    <w:abstractNumId w:val="357"/>
  </w:num>
  <w:num w:numId="53">
    <w:abstractNumId w:val="248"/>
  </w:num>
  <w:num w:numId="54">
    <w:abstractNumId w:val="72"/>
  </w:num>
  <w:num w:numId="55">
    <w:abstractNumId w:val="160"/>
  </w:num>
  <w:num w:numId="56">
    <w:abstractNumId w:val="85"/>
  </w:num>
  <w:num w:numId="57">
    <w:abstractNumId w:val="348"/>
  </w:num>
  <w:num w:numId="58">
    <w:abstractNumId w:val="344"/>
  </w:num>
  <w:num w:numId="59">
    <w:abstractNumId w:val="346"/>
  </w:num>
  <w:num w:numId="60">
    <w:abstractNumId w:val="110"/>
  </w:num>
  <w:num w:numId="61">
    <w:abstractNumId w:val="322"/>
  </w:num>
  <w:num w:numId="62">
    <w:abstractNumId w:val="363"/>
  </w:num>
  <w:num w:numId="63">
    <w:abstractNumId w:val="424"/>
  </w:num>
  <w:num w:numId="64">
    <w:abstractNumId w:val="390"/>
  </w:num>
  <w:num w:numId="65">
    <w:abstractNumId w:val="3"/>
  </w:num>
  <w:num w:numId="66">
    <w:abstractNumId w:val="71"/>
  </w:num>
  <w:num w:numId="67">
    <w:abstractNumId w:val="86"/>
  </w:num>
  <w:num w:numId="68">
    <w:abstractNumId w:val="130"/>
  </w:num>
  <w:num w:numId="69">
    <w:abstractNumId w:val="98"/>
  </w:num>
  <w:num w:numId="70">
    <w:abstractNumId w:val="79"/>
  </w:num>
  <w:num w:numId="71">
    <w:abstractNumId w:val="395"/>
  </w:num>
  <w:num w:numId="72">
    <w:abstractNumId w:val="230"/>
  </w:num>
  <w:num w:numId="73">
    <w:abstractNumId w:val="183"/>
  </w:num>
  <w:num w:numId="74">
    <w:abstractNumId w:val="65"/>
  </w:num>
  <w:num w:numId="75">
    <w:abstractNumId w:val="388"/>
  </w:num>
  <w:num w:numId="76">
    <w:abstractNumId w:val="245"/>
  </w:num>
  <w:num w:numId="77">
    <w:abstractNumId w:val="370"/>
  </w:num>
  <w:num w:numId="78">
    <w:abstractNumId w:val="202"/>
  </w:num>
  <w:num w:numId="79">
    <w:abstractNumId w:val="393"/>
  </w:num>
  <w:num w:numId="80">
    <w:abstractNumId w:val="188"/>
  </w:num>
  <w:num w:numId="81">
    <w:abstractNumId w:val="24"/>
  </w:num>
  <w:num w:numId="82">
    <w:abstractNumId w:val="261"/>
  </w:num>
  <w:num w:numId="83">
    <w:abstractNumId w:val="119"/>
  </w:num>
  <w:num w:numId="84">
    <w:abstractNumId w:val="287"/>
  </w:num>
  <w:num w:numId="85">
    <w:abstractNumId w:val="307"/>
  </w:num>
  <w:num w:numId="86">
    <w:abstractNumId w:val="376"/>
  </w:num>
  <w:num w:numId="87">
    <w:abstractNumId w:val="378"/>
  </w:num>
  <w:num w:numId="88">
    <w:abstractNumId w:val="421"/>
  </w:num>
  <w:num w:numId="89">
    <w:abstractNumId w:val="420"/>
  </w:num>
  <w:num w:numId="90">
    <w:abstractNumId w:val="271"/>
  </w:num>
  <w:num w:numId="91">
    <w:abstractNumId w:val="176"/>
  </w:num>
  <w:num w:numId="92">
    <w:abstractNumId w:val="256"/>
  </w:num>
  <w:num w:numId="93">
    <w:abstractNumId w:val="270"/>
  </w:num>
  <w:num w:numId="94">
    <w:abstractNumId w:val="90"/>
  </w:num>
  <w:num w:numId="95">
    <w:abstractNumId w:val="76"/>
  </w:num>
  <w:num w:numId="96">
    <w:abstractNumId w:val="239"/>
  </w:num>
  <w:num w:numId="97">
    <w:abstractNumId w:val="9"/>
  </w:num>
  <w:num w:numId="98">
    <w:abstractNumId w:val="235"/>
  </w:num>
  <w:num w:numId="99">
    <w:abstractNumId w:val="67"/>
  </w:num>
  <w:num w:numId="100">
    <w:abstractNumId w:val="15"/>
  </w:num>
  <w:num w:numId="101">
    <w:abstractNumId w:val="211"/>
  </w:num>
  <w:num w:numId="102">
    <w:abstractNumId w:val="103"/>
  </w:num>
  <w:num w:numId="103">
    <w:abstractNumId w:val="148"/>
  </w:num>
  <w:num w:numId="104">
    <w:abstractNumId w:val="220"/>
  </w:num>
  <w:num w:numId="105">
    <w:abstractNumId w:val="404"/>
  </w:num>
  <w:num w:numId="106">
    <w:abstractNumId w:val="175"/>
  </w:num>
  <w:num w:numId="107">
    <w:abstractNumId w:val="311"/>
  </w:num>
  <w:num w:numId="108">
    <w:abstractNumId w:val="434"/>
  </w:num>
  <w:num w:numId="109">
    <w:abstractNumId w:val="262"/>
  </w:num>
  <w:num w:numId="110">
    <w:abstractNumId w:val="225"/>
  </w:num>
  <w:num w:numId="111">
    <w:abstractNumId w:val="403"/>
  </w:num>
  <w:num w:numId="112">
    <w:abstractNumId w:val="215"/>
  </w:num>
  <w:num w:numId="113">
    <w:abstractNumId w:val="6"/>
  </w:num>
  <w:num w:numId="114">
    <w:abstractNumId w:val="228"/>
  </w:num>
  <w:num w:numId="115">
    <w:abstractNumId w:val="383"/>
  </w:num>
  <w:num w:numId="116">
    <w:abstractNumId w:val="394"/>
  </w:num>
  <w:num w:numId="117">
    <w:abstractNumId w:val="205"/>
  </w:num>
  <w:num w:numId="118">
    <w:abstractNumId w:val="46"/>
  </w:num>
  <w:num w:numId="119">
    <w:abstractNumId w:val="164"/>
  </w:num>
  <w:num w:numId="120">
    <w:abstractNumId w:val="236"/>
  </w:num>
  <w:num w:numId="121">
    <w:abstractNumId w:val="366"/>
  </w:num>
  <w:num w:numId="122">
    <w:abstractNumId w:val="12"/>
  </w:num>
  <w:num w:numId="123">
    <w:abstractNumId w:val="334"/>
  </w:num>
  <w:num w:numId="124">
    <w:abstractNumId w:val="407"/>
  </w:num>
  <w:num w:numId="125">
    <w:abstractNumId w:val="102"/>
  </w:num>
  <w:num w:numId="126">
    <w:abstractNumId w:val="276"/>
  </w:num>
  <w:num w:numId="127">
    <w:abstractNumId w:val="423"/>
  </w:num>
  <w:num w:numId="128">
    <w:abstractNumId w:val="203"/>
  </w:num>
  <w:num w:numId="129">
    <w:abstractNumId w:val="391"/>
  </w:num>
  <w:num w:numId="130">
    <w:abstractNumId w:val="84"/>
  </w:num>
  <w:num w:numId="131">
    <w:abstractNumId w:val="193"/>
  </w:num>
  <w:num w:numId="132">
    <w:abstractNumId w:val="296"/>
  </w:num>
  <w:num w:numId="133">
    <w:abstractNumId w:val="41"/>
  </w:num>
  <w:num w:numId="134">
    <w:abstractNumId w:val="415"/>
  </w:num>
  <w:num w:numId="135">
    <w:abstractNumId w:val="187"/>
  </w:num>
  <w:num w:numId="136">
    <w:abstractNumId w:val="50"/>
  </w:num>
  <w:num w:numId="137">
    <w:abstractNumId w:val="226"/>
  </w:num>
  <w:num w:numId="138">
    <w:abstractNumId w:val="272"/>
  </w:num>
  <w:num w:numId="139">
    <w:abstractNumId w:val="57"/>
  </w:num>
  <w:num w:numId="140">
    <w:abstractNumId w:val="360"/>
  </w:num>
  <w:num w:numId="141">
    <w:abstractNumId w:val="431"/>
  </w:num>
  <w:num w:numId="142">
    <w:abstractNumId w:val="108"/>
  </w:num>
  <w:num w:numId="143">
    <w:abstractNumId w:val="386"/>
  </w:num>
  <w:num w:numId="144">
    <w:abstractNumId w:val="70"/>
  </w:num>
  <w:num w:numId="145">
    <w:abstractNumId w:val="367"/>
  </w:num>
  <w:num w:numId="146">
    <w:abstractNumId w:val="78"/>
  </w:num>
  <w:num w:numId="147">
    <w:abstractNumId w:val="60"/>
  </w:num>
  <w:num w:numId="148">
    <w:abstractNumId w:val="327"/>
  </w:num>
  <w:num w:numId="149">
    <w:abstractNumId w:val="338"/>
  </w:num>
  <w:num w:numId="150">
    <w:abstractNumId w:val="140"/>
  </w:num>
  <w:num w:numId="151">
    <w:abstractNumId w:val="356"/>
  </w:num>
  <w:num w:numId="152">
    <w:abstractNumId w:val="354"/>
  </w:num>
  <w:num w:numId="153">
    <w:abstractNumId w:val="321"/>
  </w:num>
  <w:num w:numId="154">
    <w:abstractNumId w:val="250"/>
  </w:num>
  <w:num w:numId="155">
    <w:abstractNumId w:val="80"/>
  </w:num>
  <w:num w:numId="156">
    <w:abstractNumId w:val="128"/>
  </w:num>
  <w:num w:numId="157">
    <w:abstractNumId w:val="1"/>
  </w:num>
  <w:num w:numId="158">
    <w:abstractNumId w:val="219"/>
  </w:num>
  <w:num w:numId="159">
    <w:abstractNumId w:val="433"/>
  </w:num>
  <w:num w:numId="160">
    <w:abstractNumId w:val="330"/>
  </w:num>
  <w:num w:numId="161">
    <w:abstractNumId w:val="32"/>
  </w:num>
  <w:num w:numId="162">
    <w:abstractNumId w:val="153"/>
  </w:num>
  <w:num w:numId="163">
    <w:abstractNumId w:val="336"/>
  </w:num>
  <w:num w:numId="164">
    <w:abstractNumId w:val="26"/>
  </w:num>
  <w:num w:numId="165">
    <w:abstractNumId w:val="265"/>
  </w:num>
  <w:num w:numId="166">
    <w:abstractNumId w:val="100"/>
  </w:num>
  <w:num w:numId="167">
    <w:abstractNumId w:val="68"/>
  </w:num>
  <w:num w:numId="168">
    <w:abstractNumId w:val="326"/>
  </w:num>
  <w:num w:numId="169">
    <w:abstractNumId w:val="349"/>
  </w:num>
  <w:num w:numId="170">
    <w:abstractNumId w:val="89"/>
  </w:num>
  <w:num w:numId="171">
    <w:abstractNumId w:val="244"/>
  </w:num>
  <w:num w:numId="172">
    <w:abstractNumId w:val="414"/>
  </w:num>
  <w:num w:numId="173">
    <w:abstractNumId w:val="133"/>
  </w:num>
  <w:num w:numId="174">
    <w:abstractNumId w:val="341"/>
  </w:num>
  <w:num w:numId="175">
    <w:abstractNumId w:val="382"/>
  </w:num>
  <w:num w:numId="176">
    <w:abstractNumId w:val="221"/>
  </w:num>
  <w:num w:numId="177">
    <w:abstractNumId w:val="251"/>
  </w:num>
  <w:num w:numId="178">
    <w:abstractNumId w:val="23"/>
  </w:num>
  <w:num w:numId="179">
    <w:abstractNumId w:val="310"/>
  </w:num>
  <w:num w:numId="180">
    <w:abstractNumId w:val="246"/>
  </w:num>
  <w:num w:numId="181">
    <w:abstractNumId w:val="295"/>
  </w:num>
  <w:num w:numId="182">
    <w:abstractNumId w:val="38"/>
  </w:num>
  <w:num w:numId="183">
    <w:abstractNumId w:val="365"/>
  </w:num>
  <w:num w:numId="184">
    <w:abstractNumId w:val="368"/>
  </w:num>
  <w:num w:numId="185">
    <w:abstractNumId w:val="425"/>
  </w:num>
  <w:num w:numId="186">
    <w:abstractNumId w:val="180"/>
  </w:num>
  <w:num w:numId="187">
    <w:abstractNumId w:val="155"/>
  </w:num>
  <w:num w:numId="188">
    <w:abstractNumId w:val="64"/>
  </w:num>
  <w:num w:numId="189">
    <w:abstractNumId w:val="333"/>
  </w:num>
  <w:num w:numId="190">
    <w:abstractNumId w:val="123"/>
  </w:num>
  <w:num w:numId="191">
    <w:abstractNumId w:val="81"/>
  </w:num>
  <w:num w:numId="192">
    <w:abstractNumId w:val="37"/>
  </w:num>
  <w:num w:numId="193">
    <w:abstractNumId w:val="384"/>
  </w:num>
  <w:num w:numId="194">
    <w:abstractNumId w:val="224"/>
  </w:num>
  <w:num w:numId="195">
    <w:abstractNumId w:val="325"/>
  </w:num>
  <w:num w:numId="196">
    <w:abstractNumId w:val="210"/>
  </w:num>
  <w:num w:numId="197">
    <w:abstractNumId w:val="112"/>
  </w:num>
  <w:num w:numId="198">
    <w:abstractNumId w:val="410"/>
  </w:num>
  <w:num w:numId="199">
    <w:abstractNumId w:val="283"/>
  </w:num>
  <w:num w:numId="200">
    <w:abstractNumId w:val="340"/>
  </w:num>
  <w:num w:numId="201">
    <w:abstractNumId w:val="11"/>
  </w:num>
  <w:num w:numId="202">
    <w:abstractNumId w:val="347"/>
  </w:num>
  <w:num w:numId="203">
    <w:abstractNumId w:val="173"/>
  </w:num>
  <w:num w:numId="204">
    <w:abstractNumId w:val="288"/>
  </w:num>
  <w:num w:numId="205">
    <w:abstractNumId w:val="17"/>
  </w:num>
  <w:num w:numId="206">
    <w:abstractNumId w:val="174"/>
  </w:num>
  <w:num w:numId="207">
    <w:abstractNumId w:val="83"/>
  </w:num>
  <w:num w:numId="208">
    <w:abstractNumId w:val="138"/>
  </w:num>
  <w:num w:numId="209">
    <w:abstractNumId w:val="358"/>
  </w:num>
  <w:num w:numId="210">
    <w:abstractNumId w:val="159"/>
  </w:num>
  <w:num w:numId="211">
    <w:abstractNumId w:val="318"/>
  </w:num>
  <w:num w:numId="212">
    <w:abstractNumId w:val="319"/>
  </w:num>
  <w:num w:numId="213">
    <w:abstractNumId w:val="111"/>
  </w:num>
  <w:num w:numId="214">
    <w:abstractNumId w:val="30"/>
  </w:num>
  <w:num w:numId="215">
    <w:abstractNumId w:val="204"/>
  </w:num>
  <w:num w:numId="216">
    <w:abstractNumId w:val="247"/>
  </w:num>
  <w:num w:numId="217">
    <w:abstractNumId w:val="127"/>
  </w:num>
  <w:num w:numId="218">
    <w:abstractNumId w:val="101"/>
  </w:num>
  <w:num w:numId="219">
    <w:abstractNumId w:val="63"/>
  </w:num>
  <w:num w:numId="220">
    <w:abstractNumId w:val="75"/>
  </w:num>
  <w:num w:numId="221">
    <w:abstractNumId w:val="125"/>
  </w:num>
  <w:num w:numId="222">
    <w:abstractNumId w:val="42"/>
  </w:num>
  <w:num w:numId="223">
    <w:abstractNumId w:val="304"/>
  </w:num>
  <w:num w:numId="224">
    <w:abstractNumId w:val="405"/>
  </w:num>
  <w:num w:numId="225">
    <w:abstractNumId w:val="242"/>
  </w:num>
  <w:num w:numId="226">
    <w:abstractNumId w:val="192"/>
  </w:num>
  <w:num w:numId="227">
    <w:abstractNumId w:val="240"/>
  </w:num>
  <w:num w:numId="228">
    <w:abstractNumId w:val="150"/>
  </w:num>
  <w:num w:numId="229">
    <w:abstractNumId w:val="259"/>
  </w:num>
  <w:num w:numId="230">
    <w:abstractNumId w:val="58"/>
  </w:num>
  <w:num w:numId="231">
    <w:abstractNumId w:val="402"/>
  </w:num>
  <w:num w:numId="232">
    <w:abstractNumId w:val="143"/>
  </w:num>
  <w:num w:numId="233">
    <w:abstractNumId w:val="278"/>
  </w:num>
  <w:num w:numId="234">
    <w:abstractNumId w:val="52"/>
  </w:num>
  <w:num w:numId="235">
    <w:abstractNumId w:val="222"/>
  </w:num>
  <w:num w:numId="236">
    <w:abstractNumId w:val="231"/>
  </w:num>
  <w:num w:numId="237">
    <w:abstractNumId w:val="275"/>
  </w:num>
  <w:num w:numId="238">
    <w:abstractNumId w:val="139"/>
  </w:num>
  <w:num w:numId="239">
    <w:abstractNumId w:val="291"/>
  </w:num>
  <w:num w:numId="240">
    <w:abstractNumId w:val="223"/>
  </w:num>
  <w:num w:numId="241">
    <w:abstractNumId w:val="212"/>
  </w:num>
  <w:num w:numId="242">
    <w:abstractNumId w:val="260"/>
  </w:num>
  <w:num w:numId="243">
    <w:abstractNumId w:val="124"/>
  </w:num>
  <w:num w:numId="244">
    <w:abstractNumId w:val="284"/>
  </w:num>
  <w:num w:numId="245">
    <w:abstractNumId w:val="426"/>
  </w:num>
  <w:num w:numId="246">
    <w:abstractNumId w:val="16"/>
  </w:num>
  <w:num w:numId="247">
    <w:abstractNumId w:val="88"/>
  </w:num>
  <w:num w:numId="248">
    <w:abstractNumId w:val="154"/>
  </w:num>
  <w:num w:numId="249">
    <w:abstractNumId w:val="323"/>
  </w:num>
  <w:num w:numId="250">
    <w:abstractNumId w:val="273"/>
  </w:num>
  <w:num w:numId="251">
    <w:abstractNumId w:val="397"/>
  </w:num>
  <w:num w:numId="252">
    <w:abstractNumId w:val="97"/>
  </w:num>
  <w:num w:numId="253">
    <w:abstractNumId w:val="389"/>
  </w:num>
  <w:num w:numId="254">
    <w:abstractNumId w:val="417"/>
  </w:num>
  <w:num w:numId="255">
    <w:abstractNumId w:val="379"/>
  </w:num>
  <w:num w:numId="256">
    <w:abstractNumId w:val="51"/>
  </w:num>
  <w:num w:numId="257">
    <w:abstractNumId w:val="234"/>
  </w:num>
  <w:num w:numId="258">
    <w:abstractNumId w:val="161"/>
  </w:num>
  <w:num w:numId="259">
    <w:abstractNumId w:val="2"/>
  </w:num>
  <w:num w:numId="260">
    <w:abstractNumId w:val="266"/>
  </w:num>
  <w:num w:numId="261">
    <w:abstractNumId w:val="141"/>
  </w:num>
  <w:num w:numId="262">
    <w:abstractNumId w:val="289"/>
  </w:num>
  <w:num w:numId="263">
    <w:abstractNumId w:val="39"/>
  </w:num>
  <w:num w:numId="264">
    <w:abstractNumId w:val="117"/>
  </w:num>
  <w:num w:numId="265">
    <w:abstractNumId w:val="25"/>
  </w:num>
  <w:num w:numId="266">
    <w:abstractNumId w:val="337"/>
  </w:num>
  <w:num w:numId="267">
    <w:abstractNumId w:val="206"/>
  </w:num>
  <w:num w:numId="268">
    <w:abstractNumId w:val="184"/>
  </w:num>
  <w:num w:numId="269">
    <w:abstractNumId w:val="19"/>
  </w:num>
  <w:num w:numId="270">
    <w:abstractNumId w:val="105"/>
  </w:num>
  <w:num w:numId="271">
    <w:abstractNumId w:val="293"/>
  </w:num>
  <w:num w:numId="272">
    <w:abstractNumId w:val="371"/>
  </w:num>
  <w:num w:numId="273">
    <w:abstractNumId w:val="7"/>
  </w:num>
  <w:num w:numId="274">
    <w:abstractNumId w:val="167"/>
  </w:num>
  <w:num w:numId="275">
    <w:abstractNumId w:val="122"/>
  </w:num>
  <w:num w:numId="276">
    <w:abstractNumId w:val="4"/>
  </w:num>
  <w:num w:numId="277">
    <w:abstractNumId w:val="107"/>
  </w:num>
  <w:num w:numId="278">
    <w:abstractNumId w:val="428"/>
  </w:num>
  <w:num w:numId="279">
    <w:abstractNumId w:val="399"/>
  </w:num>
  <w:num w:numId="280">
    <w:abstractNumId w:val="162"/>
  </w:num>
  <w:num w:numId="281">
    <w:abstractNumId w:val="408"/>
  </w:num>
  <w:num w:numId="282">
    <w:abstractNumId w:val="411"/>
  </w:num>
  <w:num w:numId="283">
    <w:abstractNumId w:val="427"/>
  </w:num>
  <w:num w:numId="284">
    <w:abstractNumId w:val="82"/>
  </w:num>
  <w:num w:numId="285">
    <w:abstractNumId w:val="381"/>
  </w:num>
  <w:num w:numId="286">
    <w:abstractNumId w:val="385"/>
  </w:num>
  <w:num w:numId="287">
    <w:abstractNumId w:val="387"/>
  </w:num>
  <w:num w:numId="288">
    <w:abstractNumId w:val="10"/>
  </w:num>
  <w:num w:numId="289">
    <w:abstractNumId w:val="185"/>
  </w:num>
  <w:num w:numId="290">
    <w:abstractNumId w:val="364"/>
  </w:num>
  <w:num w:numId="291">
    <w:abstractNumId w:val="400"/>
  </w:num>
  <w:num w:numId="292">
    <w:abstractNumId w:val="66"/>
  </w:num>
  <w:num w:numId="293">
    <w:abstractNumId w:val="218"/>
  </w:num>
  <w:num w:numId="294">
    <w:abstractNumId w:val="317"/>
  </w:num>
  <w:num w:numId="295">
    <w:abstractNumId w:val="339"/>
  </w:num>
  <w:num w:numId="296">
    <w:abstractNumId w:val="243"/>
  </w:num>
  <w:num w:numId="297">
    <w:abstractNumId w:val="274"/>
  </w:num>
  <w:num w:numId="298">
    <w:abstractNumId w:val="190"/>
  </w:num>
  <w:num w:numId="299">
    <w:abstractNumId w:val="269"/>
  </w:num>
  <w:num w:numId="300">
    <w:abstractNumId w:val="359"/>
  </w:num>
  <w:num w:numId="301">
    <w:abstractNumId w:val="418"/>
  </w:num>
  <w:num w:numId="302">
    <w:abstractNumId w:val="116"/>
  </w:num>
  <w:num w:numId="303">
    <w:abstractNumId w:val="169"/>
  </w:num>
  <w:num w:numId="304">
    <w:abstractNumId w:val="178"/>
  </w:num>
  <w:num w:numId="305">
    <w:abstractNumId w:val="373"/>
  </w:num>
  <w:num w:numId="306">
    <w:abstractNumId w:val="267"/>
  </w:num>
  <w:num w:numId="307">
    <w:abstractNumId w:val="361"/>
  </w:num>
  <w:num w:numId="308">
    <w:abstractNumId w:val="413"/>
  </w:num>
  <w:num w:numId="309">
    <w:abstractNumId w:val="290"/>
  </w:num>
  <w:num w:numId="310">
    <w:abstractNumId w:val="314"/>
  </w:num>
  <w:num w:numId="311">
    <w:abstractNumId w:val="233"/>
  </w:num>
  <w:num w:numId="312">
    <w:abstractNumId w:val="120"/>
  </w:num>
  <w:num w:numId="313">
    <w:abstractNumId w:val="95"/>
  </w:num>
  <w:num w:numId="314">
    <w:abstractNumId w:val="55"/>
  </w:num>
  <w:num w:numId="315">
    <w:abstractNumId w:val="93"/>
  </w:num>
  <w:num w:numId="316">
    <w:abstractNumId w:val="375"/>
  </w:num>
  <w:num w:numId="317">
    <w:abstractNumId w:val="335"/>
  </w:num>
  <w:num w:numId="318">
    <w:abstractNumId w:val="118"/>
  </w:num>
  <w:num w:numId="319">
    <w:abstractNumId w:val="29"/>
  </w:num>
  <w:num w:numId="320">
    <w:abstractNumId w:val="5"/>
  </w:num>
  <w:num w:numId="321">
    <w:abstractNumId w:val="353"/>
  </w:num>
  <w:num w:numId="322">
    <w:abstractNumId w:val="302"/>
  </w:num>
  <w:num w:numId="323">
    <w:abstractNumId w:val="254"/>
  </w:num>
  <w:num w:numId="324">
    <w:abstractNumId w:val="401"/>
  </w:num>
  <w:num w:numId="325">
    <w:abstractNumId w:val="45"/>
  </w:num>
  <w:num w:numId="326">
    <w:abstractNumId w:val="171"/>
  </w:num>
  <w:num w:numId="327">
    <w:abstractNumId w:val="198"/>
  </w:num>
  <w:num w:numId="328">
    <w:abstractNumId w:val="114"/>
  </w:num>
  <w:num w:numId="329">
    <w:abstractNumId w:val="374"/>
  </w:num>
  <w:num w:numId="330">
    <w:abstractNumId w:val="14"/>
  </w:num>
  <w:num w:numId="331">
    <w:abstractNumId w:val="412"/>
  </w:num>
  <w:num w:numId="332">
    <w:abstractNumId w:val="252"/>
  </w:num>
  <w:num w:numId="333">
    <w:abstractNumId w:val="380"/>
  </w:num>
  <w:num w:numId="334">
    <w:abstractNumId w:val="214"/>
  </w:num>
  <w:num w:numId="335">
    <w:abstractNumId w:val="312"/>
  </w:num>
  <w:num w:numId="336">
    <w:abstractNumId w:val="324"/>
  </w:num>
  <w:num w:numId="337">
    <w:abstractNumId w:val="297"/>
  </w:num>
  <w:num w:numId="338">
    <w:abstractNumId w:val="342"/>
  </w:num>
  <w:num w:numId="339">
    <w:abstractNumId w:val="21"/>
  </w:num>
  <w:num w:numId="340">
    <w:abstractNumId w:val="189"/>
  </w:num>
  <w:num w:numId="341">
    <w:abstractNumId w:val="313"/>
  </w:num>
  <w:num w:numId="342">
    <w:abstractNumId w:val="179"/>
  </w:num>
  <w:num w:numId="343">
    <w:abstractNumId w:val="91"/>
  </w:num>
  <w:num w:numId="344">
    <w:abstractNumId w:val="149"/>
  </w:num>
  <w:num w:numId="345">
    <w:abstractNumId w:val="142"/>
  </w:num>
  <w:num w:numId="346">
    <w:abstractNumId w:val="194"/>
    <w:lvlOverride w:ilvl="0">
      <w:startOverride w:val="1"/>
    </w:lvlOverride>
  </w:num>
  <w:num w:numId="347">
    <w:abstractNumId w:val="292"/>
    <w:lvlOverride w:ilvl="0">
      <w:startOverride w:val="2"/>
    </w:lvlOverride>
  </w:num>
  <w:num w:numId="348">
    <w:abstractNumId w:val="286"/>
  </w:num>
  <w:num w:numId="349">
    <w:abstractNumId w:val="166"/>
  </w:num>
  <w:num w:numId="350">
    <w:abstractNumId w:val="329"/>
  </w:num>
  <w:num w:numId="351">
    <w:abstractNumId w:val="49"/>
  </w:num>
  <w:num w:numId="352">
    <w:abstractNumId w:val="34"/>
  </w:num>
  <w:num w:numId="353">
    <w:abstractNumId w:val="53"/>
  </w:num>
  <w:num w:numId="354">
    <w:abstractNumId w:val="264"/>
  </w:num>
  <w:num w:numId="355">
    <w:abstractNumId w:val="303"/>
  </w:num>
  <w:num w:numId="356">
    <w:abstractNumId w:val="144"/>
  </w:num>
  <w:num w:numId="357">
    <w:abstractNumId w:val="227"/>
  </w:num>
  <w:num w:numId="358">
    <w:abstractNumId w:val="13"/>
  </w:num>
  <w:num w:numId="359">
    <w:abstractNumId w:val="158"/>
  </w:num>
  <w:num w:numId="360">
    <w:abstractNumId w:val="268"/>
  </w:num>
  <w:num w:numId="361">
    <w:abstractNumId w:val="332"/>
  </w:num>
  <w:num w:numId="362">
    <w:abstractNumId w:val="200"/>
  </w:num>
  <w:num w:numId="363">
    <w:abstractNumId w:val="69"/>
  </w:num>
  <w:num w:numId="364">
    <w:abstractNumId w:val="282"/>
  </w:num>
  <w:num w:numId="365">
    <w:abstractNumId w:val="172"/>
  </w:num>
  <w:num w:numId="366">
    <w:abstractNumId w:val="257"/>
  </w:num>
  <w:num w:numId="367">
    <w:abstractNumId w:val="131"/>
  </w:num>
  <w:num w:numId="368">
    <w:abstractNumId w:val="96"/>
  </w:num>
  <w:num w:numId="369">
    <w:abstractNumId w:val="355"/>
  </w:num>
  <w:num w:numId="370">
    <w:abstractNumId w:val="351"/>
  </w:num>
  <w:num w:numId="371">
    <w:abstractNumId w:val="28"/>
  </w:num>
  <w:num w:numId="372">
    <w:abstractNumId w:val="157"/>
  </w:num>
  <w:num w:numId="373">
    <w:abstractNumId w:val="126"/>
  </w:num>
  <w:num w:numId="374">
    <w:abstractNumId w:val="134"/>
  </w:num>
  <w:num w:numId="375">
    <w:abstractNumId w:val="306"/>
  </w:num>
  <w:num w:numId="376">
    <w:abstractNumId w:val="331"/>
  </w:num>
  <w:num w:numId="377">
    <w:abstractNumId w:val="48"/>
  </w:num>
  <w:num w:numId="378">
    <w:abstractNumId w:val="156"/>
  </w:num>
  <w:num w:numId="379">
    <w:abstractNumId w:val="429"/>
  </w:num>
  <w:num w:numId="380">
    <w:abstractNumId w:val="74"/>
  </w:num>
  <w:num w:numId="381">
    <w:abstractNumId w:val="56"/>
  </w:num>
  <w:num w:numId="382">
    <w:abstractNumId w:val="281"/>
  </w:num>
  <w:num w:numId="383">
    <w:abstractNumId w:val="392"/>
  </w:num>
  <w:num w:numId="384">
    <w:abstractNumId w:val="216"/>
  </w:num>
  <w:num w:numId="385">
    <w:abstractNumId w:val="217"/>
  </w:num>
  <w:num w:numId="386">
    <w:abstractNumId w:val="432"/>
  </w:num>
  <w:num w:numId="387">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388">
    <w:abstractNumId w:val="54"/>
  </w:num>
  <w:num w:numId="389">
    <w:abstractNumId w:val="77"/>
  </w:num>
  <w:num w:numId="390">
    <w:abstractNumId w:val="369"/>
  </w:num>
  <w:num w:numId="391">
    <w:abstractNumId w:val="168"/>
  </w:num>
  <w:num w:numId="392">
    <w:abstractNumId w:val="350"/>
  </w:num>
  <w:num w:numId="393">
    <w:abstractNumId w:val="163"/>
  </w:num>
  <w:num w:numId="394">
    <w:abstractNumId w:val="362"/>
  </w:num>
  <w:num w:numId="395">
    <w:abstractNumId w:val="113"/>
  </w:num>
  <w:num w:numId="396">
    <w:abstractNumId w:val="177"/>
  </w:num>
  <w:num w:numId="397">
    <w:abstractNumId w:val="99"/>
  </w:num>
  <w:num w:numId="398">
    <w:abstractNumId w:val="372"/>
  </w:num>
  <w:num w:numId="399">
    <w:abstractNumId w:val="263"/>
  </w:num>
  <w:num w:numId="400">
    <w:abstractNumId w:val="207"/>
  </w:num>
  <w:num w:numId="401">
    <w:abstractNumId w:val="213"/>
  </w:num>
  <w:num w:numId="402">
    <w:abstractNumId w:val="398"/>
  </w:num>
  <w:num w:numId="403">
    <w:abstractNumId w:val="31"/>
  </w:num>
  <w:num w:numId="404">
    <w:abstractNumId w:val="195"/>
  </w:num>
  <w:num w:numId="405">
    <w:abstractNumId w:val="43"/>
  </w:num>
  <w:num w:numId="406">
    <w:abstractNumId w:val="152"/>
  </w:num>
  <w:num w:numId="407">
    <w:abstractNumId w:val="416"/>
  </w:num>
  <w:num w:numId="408">
    <w:abstractNumId w:val="106"/>
  </w:num>
  <w:num w:numId="409">
    <w:abstractNumId w:val="308"/>
  </w:num>
  <w:num w:numId="410">
    <w:abstractNumId w:val="147"/>
  </w:num>
  <w:num w:numId="411">
    <w:abstractNumId w:val="109"/>
  </w:num>
  <w:num w:numId="412">
    <w:abstractNumId w:val="121"/>
  </w:num>
  <w:num w:numId="41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299"/>
  </w:num>
  <w:num w:numId="415">
    <w:abstractNumId w:val="186"/>
  </w:num>
  <w:num w:numId="416">
    <w:abstractNumId w:val="305"/>
  </w:num>
  <w:num w:numId="417">
    <w:abstractNumId w:val="129"/>
  </w:num>
  <w:num w:numId="418">
    <w:abstractNumId w:val="419"/>
  </w:num>
  <w:num w:numId="419">
    <w:abstractNumId w:val="151"/>
  </w:num>
  <w:num w:numId="420">
    <w:abstractNumId w:val="191"/>
  </w:num>
  <w:num w:numId="421">
    <w:abstractNumId w:val="315"/>
  </w:num>
  <w:num w:numId="422">
    <w:abstractNumId w:val="238"/>
  </w:num>
  <w:num w:numId="423">
    <w:abstractNumId w:val="320"/>
  </w:num>
  <w:num w:numId="424">
    <w:abstractNumId w:val="27"/>
  </w:num>
  <w:num w:numId="425">
    <w:abstractNumId w:val="280"/>
  </w:num>
  <w:num w:numId="426">
    <w:abstractNumId w:val="87"/>
  </w:num>
  <w:num w:numId="427">
    <w:abstractNumId w:val="232"/>
  </w:num>
  <w:num w:numId="428">
    <w:abstractNumId w:val="92"/>
  </w:num>
  <w:num w:numId="429">
    <w:abstractNumId w:val="20"/>
  </w:num>
  <w:num w:numId="430">
    <w:abstractNumId w:val="309"/>
  </w:num>
  <w:num w:numId="431">
    <w:abstractNumId w:val="36"/>
  </w:num>
  <w:num w:numId="432">
    <w:abstractNumId w:val="377"/>
  </w:num>
  <w:num w:numId="433">
    <w:abstractNumId w:val="104"/>
  </w:num>
  <w:num w:numId="434">
    <w:abstractNumId w:val="241"/>
  </w:num>
  <w:num w:numId="435">
    <w:abstractNumId w:val="22"/>
  </w:num>
  <w:num w:numId="436">
    <w:abstractNumId w:val="285"/>
  </w:num>
  <w:numIdMacAtCleanup w:val="4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1201"/>
    <w:rsid w:val="0000247A"/>
    <w:rsid w:val="00002F7D"/>
    <w:rsid w:val="00003EBF"/>
    <w:rsid w:val="000045CF"/>
    <w:rsid w:val="00006D71"/>
    <w:rsid w:val="00012508"/>
    <w:rsid w:val="0001430C"/>
    <w:rsid w:val="00034CC2"/>
    <w:rsid w:val="00041B77"/>
    <w:rsid w:val="000475F6"/>
    <w:rsid w:val="00050CFC"/>
    <w:rsid w:val="00061039"/>
    <w:rsid w:val="00062558"/>
    <w:rsid w:val="00067EBA"/>
    <w:rsid w:val="00081647"/>
    <w:rsid w:val="00082F3F"/>
    <w:rsid w:val="000862D9"/>
    <w:rsid w:val="000928C4"/>
    <w:rsid w:val="00092C15"/>
    <w:rsid w:val="000A15C2"/>
    <w:rsid w:val="000A34A4"/>
    <w:rsid w:val="000A5FF0"/>
    <w:rsid w:val="000B0709"/>
    <w:rsid w:val="000B1FD5"/>
    <w:rsid w:val="000B328B"/>
    <w:rsid w:val="000B35E6"/>
    <w:rsid w:val="000B6A67"/>
    <w:rsid w:val="000B770B"/>
    <w:rsid w:val="000C0A82"/>
    <w:rsid w:val="000C3EC4"/>
    <w:rsid w:val="000C67CA"/>
    <w:rsid w:val="000D38C6"/>
    <w:rsid w:val="000D59D5"/>
    <w:rsid w:val="000D6B9B"/>
    <w:rsid w:val="000E777B"/>
    <w:rsid w:val="000F4083"/>
    <w:rsid w:val="000F68AB"/>
    <w:rsid w:val="001135B2"/>
    <w:rsid w:val="00130269"/>
    <w:rsid w:val="00130D1E"/>
    <w:rsid w:val="00131E3B"/>
    <w:rsid w:val="001321EA"/>
    <w:rsid w:val="001338F9"/>
    <w:rsid w:val="00133E18"/>
    <w:rsid w:val="0014238A"/>
    <w:rsid w:val="00142C33"/>
    <w:rsid w:val="00143489"/>
    <w:rsid w:val="00150EE5"/>
    <w:rsid w:val="001515B0"/>
    <w:rsid w:val="00153003"/>
    <w:rsid w:val="001539F4"/>
    <w:rsid w:val="00153F68"/>
    <w:rsid w:val="00162E16"/>
    <w:rsid w:val="001649D5"/>
    <w:rsid w:val="00180242"/>
    <w:rsid w:val="00183CD1"/>
    <w:rsid w:val="0018539C"/>
    <w:rsid w:val="001929F0"/>
    <w:rsid w:val="00197A5C"/>
    <w:rsid w:val="001A4385"/>
    <w:rsid w:val="001A6E12"/>
    <w:rsid w:val="001B0D38"/>
    <w:rsid w:val="001B2A38"/>
    <w:rsid w:val="001C3FF5"/>
    <w:rsid w:val="001C4CFD"/>
    <w:rsid w:val="001C6619"/>
    <w:rsid w:val="001D45B1"/>
    <w:rsid w:val="001D4F3E"/>
    <w:rsid w:val="001D74F7"/>
    <w:rsid w:val="001E2875"/>
    <w:rsid w:val="001E79A5"/>
    <w:rsid w:val="002008DA"/>
    <w:rsid w:val="00200BC6"/>
    <w:rsid w:val="0020284E"/>
    <w:rsid w:val="00204136"/>
    <w:rsid w:val="002071CA"/>
    <w:rsid w:val="002102E1"/>
    <w:rsid w:val="00214B75"/>
    <w:rsid w:val="00216E8C"/>
    <w:rsid w:val="002213D2"/>
    <w:rsid w:val="00224AA9"/>
    <w:rsid w:val="00227C20"/>
    <w:rsid w:val="00227F78"/>
    <w:rsid w:val="0023064E"/>
    <w:rsid w:val="00241E9C"/>
    <w:rsid w:val="00254140"/>
    <w:rsid w:val="002544A3"/>
    <w:rsid w:val="00265B8F"/>
    <w:rsid w:val="00270DD7"/>
    <w:rsid w:val="00273648"/>
    <w:rsid w:val="00274839"/>
    <w:rsid w:val="00275012"/>
    <w:rsid w:val="0027690C"/>
    <w:rsid w:val="0028193F"/>
    <w:rsid w:val="00281FFD"/>
    <w:rsid w:val="00287D18"/>
    <w:rsid w:val="0029501E"/>
    <w:rsid w:val="0029667F"/>
    <w:rsid w:val="0029679A"/>
    <w:rsid w:val="0029713D"/>
    <w:rsid w:val="00297698"/>
    <w:rsid w:val="00297BEB"/>
    <w:rsid w:val="002A3E0C"/>
    <w:rsid w:val="002A4637"/>
    <w:rsid w:val="002A7F1A"/>
    <w:rsid w:val="002B349E"/>
    <w:rsid w:val="002B4FDC"/>
    <w:rsid w:val="002C2B9F"/>
    <w:rsid w:val="002C5CC5"/>
    <w:rsid w:val="002C6D88"/>
    <w:rsid w:val="002D1039"/>
    <w:rsid w:val="002D12E0"/>
    <w:rsid w:val="002E0C1E"/>
    <w:rsid w:val="002E603D"/>
    <w:rsid w:val="002E7A7C"/>
    <w:rsid w:val="002F5680"/>
    <w:rsid w:val="002F6844"/>
    <w:rsid w:val="003027C3"/>
    <w:rsid w:val="00303B87"/>
    <w:rsid w:val="00306032"/>
    <w:rsid w:val="0030704C"/>
    <w:rsid w:val="00311A42"/>
    <w:rsid w:val="003225D1"/>
    <w:rsid w:val="0032480B"/>
    <w:rsid w:val="00330396"/>
    <w:rsid w:val="003310AB"/>
    <w:rsid w:val="0033223E"/>
    <w:rsid w:val="00334F8C"/>
    <w:rsid w:val="003410FC"/>
    <w:rsid w:val="003429A3"/>
    <w:rsid w:val="00344FA6"/>
    <w:rsid w:val="003460DC"/>
    <w:rsid w:val="003471AC"/>
    <w:rsid w:val="0035260F"/>
    <w:rsid w:val="0035268D"/>
    <w:rsid w:val="003528A1"/>
    <w:rsid w:val="003650A2"/>
    <w:rsid w:val="00370D3A"/>
    <w:rsid w:val="00371FF5"/>
    <w:rsid w:val="00380F00"/>
    <w:rsid w:val="00384EFB"/>
    <w:rsid w:val="0039261D"/>
    <w:rsid w:val="00396EFD"/>
    <w:rsid w:val="003A755E"/>
    <w:rsid w:val="003B2975"/>
    <w:rsid w:val="003B2BAD"/>
    <w:rsid w:val="003B65D5"/>
    <w:rsid w:val="003C4A44"/>
    <w:rsid w:val="003D55AE"/>
    <w:rsid w:val="003E5221"/>
    <w:rsid w:val="003E73D8"/>
    <w:rsid w:val="003E76BA"/>
    <w:rsid w:val="003F2A0B"/>
    <w:rsid w:val="003F54AE"/>
    <w:rsid w:val="0041149F"/>
    <w:rsid w:val="00415713"/>
    <w:rsid w:val="00415C03"/>
    <w:rsid w:val="00415EBD"/>
    <w:rsid w:val="00417652"/>
    <w:rsid w:val="004218B9"/>
    <w:rsid w:val="0042473E"/>
    <w:rsid w:val="00436CE1"/>
    <w:rsid w:val="00441A5A"/>
    <w:rsid w:val="00456BD6"/>
    <w:rsid w:val="00462456"/>
    <w:rsid w:val="0046408A"/>
    <w:rsid w:val="0048491A"/>
    <w:rsid w:val="00484D90"/>
    <w:rsid w:val="0048753A"/>
    <w:rsid w:val="0049175B"/>
    <w:rsid w:val="00496533"/>
    <w:rsid w:val="004A241C"/>
    <w:rsid w:val="004A4BF0"/>
    <w:rsid w:val="004A5706"/>
    <w:rsid w:val="004A605E"/>
    <w:rsid w:val="004C1F8A"/>
    <w:rsid w:val="004C354D"/>
    <w:rsid w:val="004C5749"/>
    <w:rsid w:val="004D4E2A"/>
    <w:rsid w:val="004E7DDD"/>
    <w:rsid w:val="004E7F2F"/>
    <w:rsid w:val="004F6883"/>
    <w:rsid w:val="00501662"/>
    <w:rsid w:val="0050248E"/>
    <w:rsid w:val="0050327F"/>
    <w:rsid w:val="00511A3A"/>
    <w:rsid w:val="00515025"/>
    <w:rsid w:val="00516333"/>
    <w:rsid w:val="0051730B"/>
    <w:rsid w:val="005219BA"/>
    <w:rsid w:val="00527A56"/>
    <w:rsid w:val="00536DFB"/>
    <w:rsid w:val="00537B89"/>
    <w:rsid w:val="005416F7"/>
    <w:rsid w:val="00541FB7"/>
    <w:rsid w:val="005455B4"/>
    <w:rsid w:val="00553BD0"/>
    <w:rsid w:val="005547C7"/>
    <w:rsid w:val="00554933"/>
    <w:rsid w:val="00554F5D"/>
    <w:rsid w:val="005604B1"/>
    <w:rsid w:val="00560804"/>
    <w:rsid w:val="00573A4F"/>
    <w:rsid w:val="00575CDE"/>
    <w:rsid w:val="005819AB"/>
    <w:rsid w:val="00594282"/>
    <w:rsid w:val="00594709"/>
    <w:rsid w:val="005A18F9"/>
    <w:rsid w:val="005A38F6"/>
    <w:rsid w:val="005B4967"/>
    <w:rsid w:val="005B6DE3"/>
    <w:rsid w:val="005B760E"/>
    <w:rsid w:val="005B7ED0"/>
    <w:rsid w:val="005C00EC"/>
    <w:rsid w:val="005C1D81"/>
    <w:rsid w:val="005D0C25"/>
    <w:rsid w:val="005D1930"/>
    <w:rsid w:val="005D255D"/>
    <w:rsid w:val="005D4280"/>
    <w:rsid w:val="005D5A3F"/>
    <w:rsid w:val="005D693D"/>
    <w:rsid w:val="005E4B00"/>
    <w:rsid w:val="005F4DDC"/>
    <w:rsid w:val="0060033F"/>
    <w:rsid w:val="00601246"/>
    <w:rsid w:val="00604558"/>
    <w:rsid w:val="00606139"/>
    <w:rsid w:val="006064B0"/>
    <w:rsid w:val="00607672"/>
    <w:rsid w:val="00615E95"/>
    <w:rsid w:val="00623CED"/>
    <w:rsid w:val="0062691E"/>
    <w:rsid w:val="00633B0F"/>
    <w:rsid w:val="0064597D"/>
    <w:rsid w:val="00653450"/>
    <w:rsid w:val="006567AE"/>
    <w:rsid w:val="0066108A"/>
    <w:rsid w:val="0066358C"/>
    <w:rsid w:val="006678C6"/>
    <w:rsid w:val="0067523A"/>
    <w:rsid w:val="00677320"/>
    <w:rsid w:val="00677C9E"/>
    <w:rsid w:val="00684DF6"/>
    <w:rsid w:val="00685BA9"/>
    <w:rsid w:val="0069604A"/>
    <w:rsid w:val="006A28B6"/>
    <w:rsid w:val="006B0D6B"/>
    <w:rsid w:val="006D147D"/>
    <w:rsid w:val="006D1DC8"/>
    <w:rsid w:val="006D7012"/>
    <w:rsid w:val="006E3AA1"/>
    <w:rsid w:val="006E47B6"/>
    <w:rsid w:val="006E7EB7"/>
    <w:rsid w:val="006F2C15"/>
    <w:rsid w:val="006F395C"/>
    <w:rsid w:val="007135C7"/>
    <w:rsid w:val="00715897"/>
    <w:rsid w:val="00720088"/>
    <w:rsid w:val="007253D9"/>
    <w:rsid w:val="00726A7D"/>
    <w:rsid w:val="00735F0E"/>
    <w:rsid w:val="00746553"/>
    <w:rsid w:val="00746DC8"/>
    <w:rsid w:val="0075292E"/>
    <w:rsid w:val="00752D0B"/>
    <w:rsid w:val="00766157"/>
    <w:rsid w:val="007663C0"/>
    <w:rsid w:val="0076727B"/>
    <w:rsid w:val="007704F7"/>
    <w:rsid w:val="00773EA7"/>
    <w:rsid w:val="00775A28"/>
    <w:rsid w:val="00781186"/>
    <w:rsid w:val="00783354"/>
    <w:rsid w:val="0078561C"/>
    <w:rsid w:val="007926F3"/>
    <w:rsid w:val="007938FA"/>
    <w:rsid w:val="00793A8A"/>
    <w:rsid w:val="007966FB"/>
    <w:rsid w:val="007A1E8C"/>
    <w:rsid w:val="007A2222"/>
    <w:rsid w:val="007A53E5"/>
    <w:rsid w:val="007A5D01"/>
    <w:rsid w:val="007A74C1"/>
    <w:rsid w:val="007B1FD7"/>
    <w:rsid w:val="007B3542"/>
    <w:rsid w:val="007C417F"/>
    <w:rsid w:val="007C7B7A"/>
    <w:rsid w:val="007E1CED"/>
    <w:rsid w:val="007E5499"/>
    <w:rsid w:val="007E7E74"/>
    <w:rsid w:val="007F14BE"/>
    <w:rsid w:val="007F4172"/>
    <w:rsid w:val="00805AFA"/>
    <w:rsid w:val="008110B7"/>
    <w:rsid w:val="008162D0"/>
    <w:rsid w:val="00822918"/>
    <w:rsid w:val="00831211"/>
    <w:rsid w:val="00841FA5"/>
    <w:rsid w:val="00842992"/>
    <w:rsid w:val="008451EA"/>
    <w:rsid w:val="00850043"/>
    <w:rsid w:val="00870DE3"/>
    <w:rsid w:val="00871525"/>
    <w:rsid w:val="0087321E"/>
    <w:rsid w:val="00880857"/>
    <w:rsid w:val="00882958"/>
    <w:rsid w:val="008861DE"/>
    <w:rsid w:val="00886A59"/>
    <w:rsid w:val="00897139"/>
    <w:rsid w:val="008975CD"/>
    <w:rsid w:val="008A1201"/>
    <w:rsid w:val="008A3EBC"/>
    <w:rsid w:val="008A3F22"/>
    <w:rsid w:val="008B04CB"/>
    <w:rsid w:val="008B0DF8"/>
    <w:rsid w:val="008B1655"/>
    <w:rsid w:val="008B37A7"/>
    <w:rsid w:val="008B7404"/>
    <w:rsid w:val="008C2E42"/>
    <w:rsid w:val="008D1BF1"/>
    <w:rsid w:val="008E39B3"/>
    <w:rsid w:val="008F08F9"/>
    <w:rsid w:val="008F27C1"/>
    <w:rsid w:val="00907CF1"/>
    <w:rsid w:val="0091395D"/>
    <w:rsid w:val="009142FC"/>
    <w:rsid w:val="00915BF2"/>
    <w:rsid w:val="00917AAC"/>
    <w:rsid w:val="00920879"/>
    <w:rsid w:val="00922F56"/>
    <w:rsid w:val="00923882"/>
    <w:rsid w:val="009403BD"/>
    <w:rsid w:val="009411D9"/>
    <w:rsid w:val="00942FA7"/>
    <w:rsid w:val="00946017"/>
    <w:rsid w:val="00956CB3"/>
    <w:rsid w:val="00957AEB"/>
    <w:rsid w:val="0096001A"/>
    <w:rsid w:val="00961D2E"/>
    <w:rsid w:val="00963C79"/>
    <w:rsid w:val="00972CAA"/>
    <w:rsid w:val="009730CB"/>
    <w:rsid w:val="0099185E"/>
    <w:rsid w:val="00996955"/>
    <w:rsid w:val="009B1F4E"/>
    <w:rsid w:val="009B2A75"/>
    <w:rsid w:val="009B3B7C"/>
    <w:rsid w:val="009C242A"/>
    <w:rsid w:val="009C272F"/>
    <w:rsid w:val="009C3A36"/>
    <w:rsid w:val="009C5630"/>
    <w:rsid w:val="009D1B02"/>
    <w:rsid w:val="009D6600"/>
    <w:rsid w:val="009E2A4D"/>
    <w:rsid w:val="009E3037"/>
    <w:rsid w:val="009E48AC"/>
    <w:rsid w:val="009E6169"/>
    <w:rsid w:val="009F390A"/>
    <w:rsid w:val="009F47DD"/>
    <w:rsid w:val="00A051BD"/>
    <w:rsid w:val="00A05C44"/>
    <w:rsid w:val="00A06061"/>
    <w:rsid w:val="00A142A0"/>
    <w:rsid w:val="00A16283"/>
    <w:rsid w:val="00A2431D"/>
    <w:rsid w:val="00A25382"/>
    <w:rsid w:val="00A30E80"/>
    <w:rsid w:val="00A33583"/>
    <w:rsid w:val="00A33E3F"/>
    <w:rsid w:val="00A372C9"/>
    <w:rsid w:val="00A4465D"/>
    <w:rsid w:val="00A52BA1"/>
    <w:rsid w:val="00A55009"/>
    <w:rsid w:val="00A602B1"/>
    <w:rsid w:val="00A603F1"/>
    <w:rsid w:val="00A6271C"/>
    <w:rsid w:val="00A7366E"/>
    <w:rsid w:val="00A74E96"/>
    <w:rsid w:val="00A807E3"/>
    <w:rsid w:val="00A823B0"/>
    <w:rsid w:val="00A9183C"/>
    <w:rsid w:val="00A9199F"/>
    <w:rsid w:val="00A94C00"/>
    <w:rsid w:val="00AC3124"/>
    <w:rsid w:val="00AC673A"/>
    <w:rsid w:val="00AE3830"/>
    <w:rsid w:val="00AE3AE4"/>
    <w:rsid w:val="00AE7031"/>
    <w:rsid w:val="00AF1801"/>
    <w:rsid w:val="00B076DB"/>
    <w:rsid w:val="00B1415B"/>
    <w:rsid w:val="00B21DDE"/>
    <w:rsid w:val="00B23A6E"/>
    <w:rsid w:val="00B26357"/>
    <w:rsid w:val="00B35B5B"/>
    <w:rsid w:val="00B42CD3"/>
    <w:rsid w:val="00B4705A"/>
    <w:rsid w:val="00B47C97"/>
    <w:rsid w:val="00B53F88"/>
    <w:rsid w:val="00B60A43"/>
    <w:rsid w:val="00B615CF"/>
    <w:rsid w:val="00B63DA1"/>
    <w:rsid w:val="00B714BA"/>
    <w:rsid w:val="00B82FE7"/>
    <w:rsid w:val="00B86731"/>
    <w:rsid w:val="00B86C9E"/>
    <w:rsid w:val="00B93083"/>
    <w:rsid w:val="00BA2D69"/>
    <w:rsid w:val="00BA48E2"/>
    <w:rsid w:val="00BB6F6F"/>
    <w:rsid w:val="00BB7C7A"/>
    <w:rsid w:val="00BC32DB"/>
    <w:rsid w:val="00BD1050"/>
    <w:rsid w:val="00BD166D"/>
    <w:rsid w:val="00BD2BE9"/>
    <w:rsid w:val="00BD3DC9"/>
    <w:rsid w:val="00BE1DE4"/>
    <w:rsid w:val="00BF3396"/>
    <w:rsid w:val="00BF4250"/>
    <w:rsid w:val="00BF6377"/>
    <w:rsid w:val="00C030B7"/>
    <w:rsid w:val="00C050E6"/>
    <w:rsid w:val="00C17152"/>
    <w:rsid w:val="00C2678A"/>
    <w:rsid w:val="00C37657"/>
    <w:rsid w:val="00C44172"/>
    <w:rsid w:val="00C44AD1"/>
    <w:rsid w:val="00C44E0C"/>
    <w:rsid w:val="00C45B5B"/>
    <w:rsid w:val="00C47AFD"/>
    <w:rsid w:val="00C53931"/>
    <w:rsid w:val="00C54702"/>
    <w:rsid w:val="00C609DB"/>
    <w:rsid w:val="00C62778"/>
    <w:rsid w:val="00C7179D"/>
    <w:rsid w:val="00C739D2"/>
    <w:rsid w:val="00C82A9D"/>
    <w:rsid w:val="00C84E60"/>
    <w:rsid w:val="00C85263"/>
    <w:rsid w:val="00C86D22"/>
    <w:rsid w:val="00C974FD"/>
    <w:rsid w:val="00CA68B5"/>
    <w:rsid w:val="00CB1477"/>
    <w:rsid w:val="00CB1850"/>
    <w:rsid w:val="00CB1A36"/>
    <w:rsid w:val="00CB5DCB"/>
    <w:rsid w:val="00CD4C47"/>
    <w:rsid w:val="00CE0F4D"/>
    <w:rsid w:val="00CE23E2"/>
    <w:rsid w:val="00CE575B"/>
    <w:rsid w:val="00CE7D24"/>
    <w:rsid w:val="00D03611"/>
    <w:rsid w:val="00D03D50"/>
    <w:rsid w:val="00D04E8B"/>
    <w:rsid w:val="00D07699"/>
    <w:rsid w:val="00D16EEF"/>
    <w:rsid w:val="00D2281F"/>
    <w:rsid w:val="00D240D8"/>
    <w:rsid w:val="00D24274"/>
    <w:rsid w:val="00D30E54"/>
    <w:rsid w:val="00D362F1"/>
    <w:rsid w:val="00D405F7"/>
    <w:rsid w:val="00D51D31"/>
    <w:rsid w:val="00D5631A"/>
    <w:rsid w:val="00D6066C"/>
    <w:rsid w:val="00D618C8"/>
    <w:rsid w:val="00D64B05"/>
    <w:rsid w:val="00D65C9D"/>
    <w:rsid w:val="00D724EC"/>
    <w:rsid w:val="00D77FFE"/>
    <w:rsid w:val="00D84AED"/>
    <w:rsid w:val="00D8686E"/>
    <w:rsid w:val="00D86EDF"/>
    <w:rsid w:val="00D91C5F"/>
    <w:rsid w:val="00D923CD"/>
    <w:rsid w:val="00D93A6A"/>
    <w:rsid w:val="00D94565"/>
    <w:rsid w:val="00DA45D2"/>
    <w:rsid w:val="00DA6DA8"/>
    <w:rsid w:val="00DA7347"/>
    <w:rsid w:val="00DB18E5"/>
    <w:rsid w:val="00DB325F"/>
    <w:rsid w:val="00DB4915"/>
    <w:rsid w:val="00DC1AB7"/>
    <w:rsid w:val="00DC326A"/>
    <w:rsid w:val="00DC505D"/>
    <w:rsid w:val="00DC5419"/>
    <w:rsid w:val="00DC67D7"/>
    <w:rsid w:val="00DD12A8"/>
    <w:rsid w:val="00DE05FE"/>
    <w:rsid w:val="00DE1AAD"/>
    <w:rsid w:val="00DE2FA0"/>
    <w:rsid w:val="00DE3248"/>
    <w:rsid w:val="00DE32B1"/>
    <w:rsid w:val="00DE7E19"/>
    <w:rsid w:val="00DE7E24"/>
    <w:rsid w:val="00DF7BB1"/>
    <w:rsid w:val="00E0176C"/>
    <w:rsid w:val="00E05765"/>
    <w:rsid w:val="00E05F19"/>
    <w:rsid w:val="00E06315"/>
    <w:rsid w:val="00E2113D"/>
    <w:rsid w:val="00E26203"/>
    <w:rsid w:val="00E27A3F"/>
    <w:rsid w:val="00E27D6D"/>
    <w:rsid w:val="00E37E65"/>
    <w:rsid w:val="00E43EF7"/>
    <w:rsid w:val="00E510E4"/>
    <w:rsid w:val="00E54409"/>
    <w:rsid w:val="00E55666"/>
    <w:rsid w:val="00E56211"/>
    <w:rsid w:val="00E635C2"/>
    <w:rsid w:val="00E66DF8"/>
    <w:rsid w:val="00E75A80"/>
    <w:rsid w:val="00E82976"/>
    <w:rsid w:val="00E8415C"/>
    <w:rsid w:val="00E86D8D"/>
    <w:rsid w:val="00E91FC1"/>
    <w:rsid w:val="00E937AA"/>
    <w:rsid w:val="00E96428"/>
    <w:rsid w:val="00E978A3"/>
    <w:rsid w:val="00EA2914"/>
    <w:rsid w:val="00EA4723"/>
    <w:rsid w:val="00EB4574"/>
    <w:rsid w:val="00EC03C9"/>
    <w:rsid w:val="00EC18EB"/>
    <w:rsid w:val="00EC7A42"/>
    <w:rsid w:val="00ED06A4"/>
    <w:rsid w:val="00ED4369"/>
    <w:rsid w:val="00ED466E"/>
    <w:rsid w:val="00ED4B4D"/>
    <w:rsid w:val="00ED67D3"/>
    <w:rsid w:val="00EE0F5F"/>
    <w:rsid w:val="00EF3BDE"/>
    <w:rsid w:val="00F03771"/>
    <w:rsid w:val="00F140C0"/>
    <w:rsid w:val="00F16439"/>
    <w:rsid w:val="00F208E1"/>
    <w:rsid w:val="00F21250"/>
    <w:rsid w:val="00F26720"/>
    <w:rsid w:val="00F3388F"/>
    <w:rsid w:val="00F371A9"/>
    <w:rsid w:val="00F4194F"/>
    <w:rsid w:val="00F51224"/>
    <w:rsid w:val="00F5456C"/>
    <w:rsid w:val="00F54E52"/>
    <w:rsid w:val="00F55CED"/>
    <w:rsid w:val="00F60306"/>
    <w:rsid w:val="00F64197"/>
    <w:rsid w:val="00F715CC"/>
    <w:rsid w:val="00F76DB1"/>
    <w:rsid w:val="00F86827"/>
    <w:rsid w:val="00F93304"/>
    <w:rsid w:val="00FA1460"/>
    <w:rsid w:val="00FB141C"/>
    <w:rsid w:val="00FC0948"/>
    <w:rsid w:val="00FC52D9"/>
    <w:rsid w:val="00FD5315"/>
    <w:rsid w:val="00FD6DFB"/>
    <w:rsid w:val="00FD76DA"/>
    <w:rsid w:val="00FE48C2"/>
    <w:rsid w:val="00FF15B9"/>
    <w:rsid w:val="00FF2318"/>
    <w:rsid w:val="00FF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A5D59C6"/>
  <w15:docId w15:val="{6BFB3ECB-9A1F-4976-9F86-D0DB89B0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C17152"/>
    <w:pPr>
      <w:keepNext/>
      <w:spacing w:after="0" w:line="360" w:lineRule="auto"/>
      <w:jc w:val="center"/>
      <w:outlineLvl w:val="0"/>
    </w:pPr>
    <w:rPr>
      <w:rFonts w:ascii="Calibri" w:eastAsia="Times New Roman" w:hAnsi="Calibri" w:cs="Times New Roman"/>
      <w:sz w:val="36"/>
      <w:szCs w:val="20"/>
      <w:u w:val="single"/>
    </w:rPr>
  </w:style>
  <w:style w:type="paragraph" w:styleId="Heading2">
    <w:name w:val="heading 2"/>
    <w:basedOn w:val="ListParagraph"/>
    <w:next w:val="Normal"/>
    <w:link w:val="Heading2Char"/>
    <w:uiPriority w:val="9"/>
    <w:qFormat/>
    <w:rsid w:val="00D65C9D"/>
    <w:pPr>
      <w:autoSpaceDE w:val="0"/>
      <w:autoSpaceDN w:val="0"/>
      <w:adjustRightInd w:val="0"/>
      <w:ind w:left="360"/>
      <w:outlineLvl w:val="1"/>
    </w:pPr>
    <w:rPr>
      <w:rFonts w:ascii="Calibri" w:hAnsi="Calibri"/>
      <w:b/>
      <w:u w:val="single"/>
    </w:rPr>
  </w:style>
  <w:style w:type="paragraph" w:styleId="Heading3">
    <w:name w:val="heading 3"/>
    <w:basedOn w:val="Normal"/>
    <w:next w:val="Normal"/>
    <w:link w:val="Heading3Char"/>
    <w:uiPriority w:val="9"/>
    <w:qFormat/>
    <w:rsid w:val="00C17152"/>
    <w:pPr>
      <w:keepNext/>
      <w:widowControl w:val="0"/>
      <w:spacing w:after="0" w:line="240" w:lineRule="auto"/>
      <w:ind w:left="720"/>
      <w:outlineLvl w:val="2"/>
    </w:pPr>
    <w:rPr>
      <w:rFonts w:ascii="Calibri" w:eastAsia="Times New Roman" w:hAnsi="Calibri" w:cs="Times New Roman"/>
      <w:b/>
      <w:sz w:val="24"/>
      <w:szCs w:val="20"/>
    </w:rPr>
  </w:style>
  <w:style w:type="paragraph" w:styleId="Heading4">
    <w:name w:val="heading 4"/>
    <w:basedOn w:val="Normal"/>
    <w:next w:val="Normal"/>
    <w:link w:val="Heading4Char"/>
    <w:uiPriority w:val="9"/>
    <w:unhideWhenUsed/>
    <w:qFormat/>
    <w:rsid w:val="00311A42"/>
    <w:pPr>
      <w:keepNext/>
      <w:spacing w:before="240" w:after="60" w:line="240" w:lineRule="auto"/>
      <w:outlineLvl w:val="3"/>
    </w:pPr>
    <w:rPr>
      <w:rFonts w:ascii="Calibri" w:eastAsia="Times New Roman" w:hAnsi="Calibri" w:cs="Times New Roman"/>
      <w:b/>
      <w:bCs/>
      <w:sz w:val="24"/>
      <w:szCs w:val="28"/>
    </w:rPr>
  </w:style>
  <w:style w:type="paragraph" w:styleId="Heading5">
    <w:name w:val="heading 5"/>
    <w:basedOn w:val="Normal"/>
    <w:next w:val="Normal"/>
    <w:link w:val="Heading5Char"/>
    <w:uiPriority w:val="99"/>
    <w:qFormat/>
    <w:rsid w:val="004E7DDD"/>
    <w:pPr>
      <w:keepNext/>
      <w:widowControl w:val="0"/>
      <w:spacing w:after="0" w:line="240" w:lineRule="auto"/>
      <w:jc w:val="center"/>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uiPriority w:val="99"/>
    <w:qFormat/>
    <w:rsid w:val="004E7DDD"/>
    <w:pPr>
      <w:keepNext/>
      <w:widowControl w:val="0"/>
      <w:spacing w:after="0" w:line="240" w:lineRule="auto"/>
      <w:jc w:val="center"/>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uiPriority w:val="99"/>
    <w:unhideWhenUsed/>
    <w:qFormat/>
    <w:rsid w:val="004E7DDD"/>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9"/>
    <w:unhideWhenUsed/>
    <w:qFormat/>
    <w:rsid w:val="004E7DDD"/>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9"/>
    <w:qFormat/>
    <w:rsid w:val="004E7DDD"/>
    <w:pPr>
      <w:keepNext/>
      <w:widowControl w:val="0"/>
      <w:spacing w:after="0" w:line="240" w:lineRule="auto"/>
      <w:jc w:val="center"/>
      <w:outlineLvl w:val="8"/>
    </w:pPr>
    <w:rPr>
      <w:rFonts w:ascii="Times New Roman" w:eastAsia="Times New Roman" w:hAnsi="Times New Roman"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7152"/>
    <w:rPr>
      <w:rFonts w:ascii="Calibri" w:eastAsia="Times New Roman" w:hAnsi="Calibri" w:cs="Times New Roman"/>
      <w:sz w:val="36"/>
      <w:szCs w:val="20"/>
      <w:u w:val="single"/>
    </w:rPr>
  </w:style>
  <w:style w:type="paragraph" w:styleId="ListParagraph">
    <w:name w:val="List Paragraph"/>
    <w:basedOn w:val="Normal"/>
    <w:uiPriority w:val="34"/>
    <w:qFormat/>
    <w:rsid w:val="004E7DDD"/>
    <w:pPr>
      <w:spacing w:after="0" w:line="240" w:lineRule="auto"/>
      <w:ind w:left="720"/>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D65C9D"/>
    <w:rPr>
      <w:rFonts w:ascii="Calibri" w:eastAsia="Times New Roman" w:hAnsi="Calibri" w:cs="Times New Roman"/>
      <w:b/>
      <w:sz w:val="24"/>
      <w:szCs w:val="20"/>
      <w:u w:val="single"/>
    </w:rPr>
  </w:style>
  <w:style w:type="character" w:customStyle="1" w:styleId="Heading3Char">
    <w:name w:val="Heading 3 Char"/>
    <w:basedOn w:val="DefaultParagraphFont"/>
    <w:link w:val="Heading3"/>
    <w:uiPriority w:val="9"/>
    <w:rsid w:val="00C17152"/>
    <w:rPr>
      <w:rFonts w:ascii="Calibri" w:eastAsia="Times New Roman" w:hAnsi="Calibri" w:cs="Times New Roman"/>
      <w:b/>
      <w:sz w:val="24"/>
      <w:szCs w:val="20"/>
    </w:rPr>
  </w:style>
  <w:style w:type="character" w:customStyle="1" w:styleId="Heading4Char">
    <w:name w:val="Heading 4 Char"/>
    <w:basedOn w:val="DefaultParagraphFont"/>
    <w:link w:val="Heading4"/>
    <w:uiPriority w:val="9"/>
    <w:rsid w:val="00311A42"/>
    <w:rPr>
      <w:rFonts w:ascii="Calibri" w:eastAsia="Times New Roman" w:hAnsi="Calibri" w:cs="Times New Roman"/>
      <w:b/>
      <w:bCs/>
      <w:sz w:val="24"/>
      <w:szCs w:val="28"/>
    </w:rPr>
  </w:style>
  <w:style w:type="character" w:customStyle="1" w:styleId="Heading5Char">
    <w:name w:val="Heading 5 Char"/>
    <w:basedOn w:val="DefaultParagraphFont"/>
    <w:link w:val="Heading5"/>
    <w:uiPriority w:val="99"/>
    <w:rsid w:val="004E7DDD"/>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9"/>
    <w:rsid w:val="004E7DDD"/>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9"/>
    <w:rsid w:val="004E7DDD"/>
    <w:rPr>
      <w:rFonts w:ascii="Calibri" w:eastAsia="Times New Roman" w:hAnsi="Calibri" w:cs="Times New Roman"/>
      <w:sz w:val="24"/>
      <w:szCs w:val="24"/>
    </w:rPr>
  </w:style>
  <w:style w:type="character" w:customStyle="1" w:styleId="Heading8Char">
    <w:name w:val="Heading 8 Char"/>
    <w:basedOn w:val="DefaultParagraphFont"/>
    <w:link w:val="Heading8"/>
    <w:uiPriority w:val="99"/>
    <w:rsid w:val="004E7DD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4E7DDD"/>
    <w:rPr>
      <w:rFonts w:ascii="Times New Roman" w:eastAsia="Times New Roman" w:hAnsi="Times New Roman" w:cs="Times New Roman"/>
      <w:sz w:val="36"/>
      <w:szCs w:val="20"/>
    </w:rPr>
  </w:style>
  <w:style w:type="paragraph" w:styleId="PlainText">
    <w:name w:val="Plain Text"/>
    <w:basedOn w:val="Normal"/>
    <w:link w:val="PlainTextChar"/>
    <w:uiPriority w:val="99"/>
    <w:rsid w:val="004E7DD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4E7DDD"/>
    <w:rPr>
      <w:rFonts w:ascii="Courier New" w:eastAsia="Times New Roman" w:hAnsi="Courier New" w:cs="Times New Roman"/>
      <w:sz w:val="20"/>
      <w:szCs w:val="20"/>
    </w:rPr>
  </w:style>
  <w:style w:type="paragraph" w:styleId="Footer">
    <w:name w:val="footer"/>
    <w:basedOn w:val="Normal"/>
    <w:link w:val="FooterChar"/>
    <w:uiPriority w:val="99"/>
    <w:rsid w:val="004E7DD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E7DDD"/>
    <w:rPr>
      <w:rFonts w:ascii="Times New Roman" w:eastAsia="Times New Roman" w:hAnsi="Times New Roman" w:cs="Times New Roman"/>
      <w:sz w:val="24"/>
      <w:szCs w:val="20"/>
    </w:rPr>
  </w:style>
  <w:style w:type="character" w:styleId="Hyperlink">
    <w:name w:val="Hyperlink"/>
    <w:uiPriority w:val="99"/>
    <w:rsid w:val="004E7DDD"/>
    <w:rPr>
      <w:color w:val="0000FF"/>
      <w:u w:val="single"/>
    </w:rPr>
  </w:style>
  <w:style w:type="paragraph" w:styleId="BodyText">
    <w:name w:val="Body Text"/>
    <w:basedOn w:val="Normal"/>
    <w:link w:val="BodyTextChar"/>
    <w:uiPriority w:val="99"/>
    <w:unhideWhenUsed/>
    <w:rsid w:val="004E7DDD"/>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4E7DDD"/>
    <w:rPr>
      <w:rFonts w:ascii="Times New Roman" w:eastAsia="Times New Roman" w:hAnsi="Times New Roman" w:cs="Times New Roman"/>
      <w:sz w:val="24"/>
      <w:szCs w:val="20"/>
    </w:rPr>
  </w:style>
  <w:style w:type="paragraph" w:customStyle="1" w:styleId="Default">
    <w:name w:val="Default"/>
    <w:rsid w:val="004E7D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Bullet">
    <w:name w:val="List Bullet"/>
    <w:basedOn w:val="Normal"/>
    <w:uiPriority w:val="99"/>
    <w:unhideWhenUsed/>
    <w:rsid w:val="004E7DDD"/>
    <w:pPr>
      <w:spacing w:after="0" w:line="240" w:lineRule="auto"/>
      <w:ind w:left="360" w:hanging="360"/>
      <w:contextualSpacing/>
    </w:pPr>
    <w:rPr>
      <w:rFonts w:ascii="Times New Roman" w:eastAsia="Times New Roman" w:hAnsi="Times New Roman" w:cs="Times New Roman"/>
      <w:sz w:val="24"/>
      <w:szCs w:val="20"/>
    </w:rPr>
  </w:style>
  <w:style w:type="paragraph" w:styleId="ListBullet2">
    <w:name w:val="List Bullet 2"/>
    <w:basedOn w:val="Normal"/>
    <w:uiPriority w:val="99"/>
    <w:semiHidden/>
    <w:unhideWhenUsed/>
    <w:rsid w:val="004E7DDD"/>
    <w:pPr>
      <w:spacing w:after="0" w:line="240" w:lineRule="auto"/>
      <w:ind w:left="720" w:hanging="360"/>
      <w:contextualSpacing/>
    </w:pPr>
    <w:rPr>
      <w:rFonts w:ascii="Times New Roman" w:eastAsia="Times New Roman" w:hAnsi="Times New Roman" w:cs="Times New Roman"/>
      <w:sz w:val="24"/>
      <w:szCs w:val="20"/>
    </w:rPr>
  </w:style>
  <w:style w:type="paragraph" w:styleId="ListBullet3">
    <w:name w:val="List Bullet 3"/>
    <w:basedOn w:val="Normal"/>
    <w:uiPriority w:val="99"/>
    <w:semiHidden/>
    <w:unhideWhenUsed/>
    <w:rsid w:val="004E7DDD"/>
    <w:pPr>
      <w:spacing w:after="0" w:line="240" w:lineRule="auto"/>
      <w:ind w:left="1080" w:hanging="360"/>
      <w:contextualSpacing/>
    </w:pPr>
    <w:rPr>
      <w:rFonts w:ascii="Times New Roman" w:eastAsia="Times New Roman" w:hAnsi="Times New Roman" w:cs="Times New Roman"/>
      <w:sz w:val="24"/>
      <w:szCs w:val="20"/>
    </w:rPr>
  </w:style>
  <w:style w:type="paragraph" w:styleId="ListBullet4">
    <w:name w:val="List Bullet 4"/>
    <w:basedOn w:val="Normal"/>
    <w:uiPriority w:val="99"/>
    <w:semiHidden/>
    <w:unhideWhenUsed/>
    <w:rsid w:val="004E7DDD"/>
    <w:pPr>
      <w:spacing w:after="0" w:line="240" w:lineRule="auto"/>
      <w:ind w:left="1440" w:hanging="360"/>
      <w:contextualSpacing/>
    </w:pPr>
    <w:rPr>
      <w:rFonts w:ascii="Times New Roman" w:eastAsia="Times New Roman" w:hAnsi="Times New Roman" w:cs="Times New Roman"/>
      <w:sz w:val="24"/>
      <w:szCs w:val="20"/>
    </w:rPr>
  </w:style>
  <w:style w:type="paragraph" w:styleId="ListBullet5">
    <w:name w:val="List Bullet 5"/>
    <w:basedOn w:val="Normal"/>
    <w:uiPriority w:val="99"/>
    <w:semiHidden/>
    <w:unhideWhenUsed/>
    <w:rsid w:val="004E7DDD"/>
    <w:pPr>
      <w:spacing w:after="0" w:line="240" w:lineRule="auto"/>
      <w:ind w:left="1800" w:hanging="360"/>
      <w:contextualSpacing/>
    </w:pPr>
    <w:rPr>
      <w:rFonts w:ascii="Times New Roman" w:eastAsia="Times New Roman" w:hAnsi="Times New Roman" w:cs="Times New Roman"/>
      <w:sz w:val="24"/>
      <w:szCs w:val="20"/>
    </w:rPr>
  </w:style>
  <w:style w:type="paragraph" w:customStyle="1" w:styleId="SP3266280">
    <w:name w:val="SP.3.266280"/>
    <w:basedOn w:val="Default"/>
    <w:next w:val="Default"/>
    <w:uiPriority w:val="99"/>
    <w:rsid w:val="004E7DDD"/>
    <w:rPr>
      <w:color w:val="auto"/>
    </w:rPr>
  </w:style>
  <w:style w:type="character" w:customStyle="1" w:styleId="SC32502">
    <w:name w:val="SC.3.2502"/>
    <w:uiPriority w:val="99"/>
    <w:rsid w:val="004E7DDD"/>
    <w:rPr>
      <w:b/>
      <w:bCs/>
      <w:color w:val="000000"/>
      <w:sz w:val="20"/>
      <w:szCs w:val="20"/>
    </w:rPr>
  </w:style>
  <w:style w:type="paragraph" w:styleId="NoSpacing">
    <w:name w:val="No Spacing"/>
    <w:link w:val="NoSpacingChar"/>
    <w:uiPriority w:val="1"/>
    <w:qFormat/>
    <w:rsid w:val="004E7DDD"/>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4E7DDD"/>
    <w:rPr>
      <w:rFonts w:ascii="Calibri" w:eastAsia="MS Mincho" w:hAnsi="Calibri" w:cs="Arial"/>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SC32504">
    <w:name w:val="SC.3.2504"/>
    <w:uiPriority w:val="99"/>
    <w:rsid w:val="004E7DDD"/>
    <w:rPr>
      <w:b/>
      <w:bCs/>
      <w:color w:val="000000"/>
      <w:sz w:val="20"/>
      <w:szCs w:val="20"/>
    </w:rPr>
  </w:style>
  <w:style w:type="character" w:styleId="PageNumber">
    <w:name w:val="page number"/>
    <w:basedOn w:val="DefaultParagraphFont"/>
    <w:uiPriority w:val="99"/>
    <w:rsid w:val="004E7DDD"/>
  </w:style>
  <w:style w:type="paragraph" w:styleId="Header">
    <w:name w:val="header"/>
    <w:basedOn w:val="Normal"/>
    <w:link w:val="HeaderChar"/>
    <w:rsid w:val="004E7DD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4E7DDD"/>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4E7DDD"/>
    <w:pPr>
      <w:spacing w:before="297" w:after="0" w:line="278" w:lineRule="exact"/>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4E7DDD"/>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4E7DDD"/>
    <w:pPr>
      <w:spacing w:before="513" w:after="0" w:line="273" w:lineRule="exact"/>
      <w:ind w:left="720" w:firstLine="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4E7DD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rsid w:val="004E7DDD"/>
    <w:pPr>
      <w:spacing w:after="0" w:line="240" w:lineRule="auto"/>
      <w:ind w:left="1440" w:hanging="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uiPriority w:val="99"/>
    <w:rsid w:val="004E7DDD"/>
    <w:rPr>
      <w:rFonts w:ascii="Times New Roman" w:eastAsia="Times New Roman" w:hAnsi="Times New Roman" w:cs="Times New Roman"/>
      <w:sz w:val="24"/>
      <w:szCs w:val="20"/>
    </w:rPr>
  </w:style>
  <w:style w:type="character" w:styleId="FollowedHyperlink">
    <w:name w:val="FollowedHyperlink"/>
    <w:uiPriority w:val="99"/>
    <w:unhideWhenUsed/>
    <w:rsid w:val="004E7DDD"/>
    <w:rPr>
      <w:color w:val="800080"/>
      <w:u w:val="single"/>
    </w:rPr>
  </w:style>
  <w:style w:type="paragraph" w:styleId="NormalWeb">
    <w:name w:val="Normal (Web)"/>
    <w:basedOn w:val="Normal"/>
    <w:uiPriority w:val="99"/>
    <w:rsid w:val="004E7D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99"/>
    <w:qFormat/>
    <w:rsid w:val="004E7DDD"/>
    <w:rPr>
      <w:b/>
      <w:bCs/>
    </w:rPr>
  </w:style>
  <w:style w:type="paragraph" w:customStyle="1" w:styleId="sidebartext">
    <w:name w:val="sidebartext"/>
    <w:basedOn w:val="Normal"/>
    <w:rsid w:val="004E7DD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4E7DDD"/>
    <w:pPr>
      <w:spacing w:after="0" w:line="240" w:lineRule="auto"/>
      <w:jc w:val="center"/>
      <w:outlineLvl w:val="0"/>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4E7DDD"/>
    <w:rPr>
      <w:rFonts w:ascii="Times New Roman" w:eastAsia="Times New Roman" w:hAnsi="Times New Roman" w:cs="Times New Roman"/>
      <w:b/>
      <w:sz w:val="24"/>
      <w:szCs w:val="20"/>
    </w:rPr>
  </w:style>
  <w:style w:type="paragraph" w:customStyle="1" w:styleId="QuickI">
    <w:name w:val="Quick I."/>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A">
    <w:name w:val="Quick A."/>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1">
    <w:name w:val="Quick 1."/>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a0">
    <w:name w:val="Quick a."/>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styleId="Caption">
    <w:name w:val="caption"/>
    <w:basedOn w:val="Normal"/>
    <w:next w:val="Normal"/>
    <w:link w:val="CaptionChar"/>
    <w:uiPriority w:val="99"/>
    <w:qFormat/>
    <w:rsid w:val="004E7DDD"/>
    <w:pPr>
      <w:widowControl w:val="0"/>
      <w:tabs>
        <w:tab w:val="center" w:pos="4680"/>
      </w:tabs>
      <w:spacing w:after="0" w:line="240" w:lineRule="auto"/>
      <w:jc w:val="center"/>
    </w:pPr>
    <w:rPr>
      <w:rFonts w:ascii="Times New Roman" w:eastAsia="Times New Roman" w:hAnsi="Times New Roman" w:cs="Times New Roman"/>
      <w:b/>
      <w:snapToGrid w:val="0"/>
      <w:sz w:val="48"/>
      <w:szCs w:val="20"/>
    </w:rPr>
  </w:style>
  <w:style w:type="table" w:styleId="TableGrid">
    <w:name w:val="Table Grid"/>
    <w:basedOn w:val="TableNormal"/>
    <w:uiPriority w:val="59"/>
    <w:rsid w:val="004E7D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
    <w:name w:val="Document Map Char"/>
    <w:basedOn w:val="DefaultParagraphFont"/>
    <w:link w:val="DocumentMap"/>
    <w:uiPriority w:val="99"/>
    <w:semiHidden/>
    <w:rsid w:val="004E7DDD"/>
    <w:rPr>
      <w:rFonts w:ascii="Tahoma" w:eastAsia="Times New Roman" w:hAnsi="Tahoma" w:cs="Times New Roman"/>
      <w:sz w:val="24"/>
      <w:szCs w:val="20"/>
      <w:shd w:val="clear" w:color="auto" w:fill="000080"/>
    </w:rPr>
  </w:style>
  <w:style w:type="paragraph" w:styleId="DocumentMap">
    <w:name w:val="Document Map"/>
    <w:basedOn w:val="Normal"/>
    <w:link w:val="DocumentMapChar"/>
    <w:uiPriority w:val="99"/>
    <w:semiHidden/>
    <w:rsid w:val="004E7DDD"/>
    <w:pPr>
      <w:widowControl w:val="0"/>
      <w:shd w:val="clear" w:color="auto" w:fill="000080"/>
      <w:spacing w:after="0" w:line="240" w:lineRule="auto"/>
    </w:pPr>
    <w:rPr>
      <w:rFonts w:ascii="Tahoma" w:eastAsia="Times New Roman" w:hAnsi="Tahoma" w:cs="Times New Roman"/>
      <w:sz w:val="24"/>
      <w:szCs w:val="20"/>
    </w:rPr>
  </w:style>
  <w:style w:type="paragraph" w:styleId="Subtitle">
    <w:name w:val="Subtitle"/>
    <w:basedOn w:val="Normal"/>
    <w:link w:val="SubtitleChar"/>
    <w:uiPriority w:val="11"/>
    <w:qFormat/>
    <w:rsid w:val="004E7DDD"/>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uiPriority w:val="11"/>
    <w:rsid w:val="004E7DDD"/>
    <w:rPr>
      <w:rFonts w:ascii="Times New Roman" w:eastAsia="Times New Roman" w:hAnsi="Times New Roman" w:cs="Times New Roman"/>
      <w:b/>
      <w:sz w:val="24"/>
      <w:szCs w:val="20"/>
    </w:rPr>
  </w:style>
  <w:style w:type="character" w:styleId="FootnoteReference">
    <w:name w:val="footnote reference"/>
    <w:uiPriority w:val="99"/>
    <w:semiHidden/>
    <w:rsid w:val="004E7DDD"/>
    <w:rPr>
      <w:vertAlign w:val="superscript"/>
    </w:rPr>
  </w:style>
  <w:style w:type="character" w:customStyle="1" w:styleId="FootnoteTextChar">
    <w:name w:val="Footnote Text Char"/>
    <w:basedOn w:val="DefaultParagraphFont"/>
    <w:link w:val="FootnoteText"/>
    <w:uiPriority w:val="99"/>
    <w:semiHidden/>
    <w:rsid w:val="004E7DDD"/>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4E7DDD"/>
    <w:pPr>
      <w:spacing w:after="0" w:line="240" w:lineRule="auto"/>
    </w:pPr>
    <w:rPr>
      <w:rFonts w:ascii="Times New Roman" w:eastAsia="Times New Roman" w:hAnsi="Times New Roman" w:cs="Times New Roman"/>
      <w:sz w:val="20"/>
      <w:szCs w:val="20"/>
    </w:rPr>
  </w:style>
  <w:style w:type="character" w:customStyle="1" w:styleId="style11">
    <w:name w:val="style11"/>
    <w:rsid w:val="004E7DDD"/>
    <w:rPr>
      <w:b/>
      <w:bCs/>
      <w:color w:val="006600"/>
    </w:rPr>
  </w:style>
  <w:style w:type="paragraph" w:customStyle="1" w:styleId="SP3266270">
    <w:name w:val="SP.3.266270"/>
    <w:basedOn w:val="Default"/>
    <w:next w:val="Default"/>
    <w:uiPriority w:val="99"/>
    <w:rsid w:val="004E7DDD"/>
    <w:rPr>
      <w:color w:val="auto"/>
    </w:rPr>
  </w:style>
  <w:style w:type="paragraph" w:customStyle="1" w:styleId="Cubicles">
    <w:name w:val="Cubicles"/>
    <w:rsid w:val="004E7DDD"/>
    <w:rPr>
      <w:rFonts w:ascii="Calibri" w:eastAsia="MS Mincho" w:hAnsi="Calibri" w:cs="Arial"/>
      <w:lang w:eastAsia="ja-JP"/>
    </w:rPr>
  </w:style>
  <w:style w:type="paragraph" w:customStyle="1" w:styleId="SP3278584">
    <w:name w:val="SP.3.278584"/>
    <w:basedOn w:val="Default"/>
    <w:next w:val="Default"/>
    <w:uiPriority w:val="99"/>
    <w:rsid w:val="004E7DDD"/>
    <w:rPr>
      <w:color w:val="auto"/>
    </w:rPr>
  </w:style>
  <w:style w:type="paragraph" w:customStyle="1" w:styleId="SP3278573">
    <w:name w:val="SP.3.278573"/>
    <w:basedOn w:val="Default"/>
    <w:next w:val="Default"/>
    <w:uiPriority w:val="99"/>
    <w:rsid w:val="004E7DDD"/>
    <w:rPr>
      <w:color w:val="auto"/>
    </w:rPr>
  </w:style>
  <w:style w:type="paragraph" w:styleId="ListContinue">
    <w:name w:val="List Continue"/>
    <w:basedOn w:val="Normal"/>
    <w:rsid w:val="004E7DDD"/>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4"/>
      <w:szCs w:val="20"/>
    </w:rPr>
  </w:style>
  <w:style w:type="paragraph" w:customStyle="1" w:styleId="SP3266321">
    <w:name w:val="SP.3.266321"/>
    <w:basedOn w:val="Default"/>
    <w:next w:val="Default"/>
    <w:uiPriority w:val="99"/>
    <w:rsid w:val="004E7DDD"/>
    <w:rPr>
      <w:rFonts w:ascii="Arial" w:hAnsi="Arial" w:cs="Arial"/>
      <w:color w:val="auto"/>
    </w:rPr>
  </w:style>
  <w:style w:type="paragraph" w:customStyle="1" w:styleId="SP3262205">
    <w:name w:val="SP.3.262205"/>
    <w:basedOn w:val="Default"/>
    <w:next w:val="Default"/>
    <w:uiPriority w:val="99"/>
    <w:rsid w:val="004E7DDD"/>
    <w:rPr>
      <w:rFonts w:ascii="Arial" w:hAnsi="Arial" w:cs="Arial"/>
      <w:color w:val="auto"/>
    </w:rPr>
  </w:style>
  <w:style w:type="paragraph" w:customStyle="1" w:styleId="SP3262175">
    <w:name w:val="SP.3.262175"/>
    <w:basedOn w:val="Default"/>
    <w:next w:val="Default"/>
    <w:uiPriority w:val="99"/>
    <w:rsid w:val="004E7DDD"/>
    <w:rPr>
      <w:color w:val="auto"/>
    </w:rPr>
  </w:style>
  <w:style w:type="paragraph" w:customStyle="1" w:styleId="SP3299067">
    <w:name w:val="SP.3.299067"/>
    <w:basedOn w:val="Default"/>
    <w:next w:val="Default"/>
    <w:uiPriority w:val="99"/>
    <w:rsid w:val="004E7DDD"/>
    <w:rPr>
      <w:color w:val="auto"/>
    </w:rPr>
  </w:style>
  <w:style w:type="paragraph" w:customStyle="1" w:styleId="SP3299058">
    <w:name w:val="SP.3.299058"/>
    <w:basedOn w:val="Default"/>
    <w:next w:val="Default"/>
    <w:uiPriority w:val="99"/>
    <w:rsid w:val="004E7DDD"/>
    <w:rPr>
      <w:color w:val="auto"/>
    </w:rPr>
  </w:style>
  <w:style w:type="character" w:customStyle="1" w:styleId="A6">
    <w:name w:val="A6"/>
    <w:uiPriority w:val="99"/>
    <w:rsid w:val="004E7DDD"/>
    <w:rPr>
      <w:rFonts w:ascii="Frutiger 45 Light" w:hAnsi="Frutiger 45 Light" w:cs="Frutiger 45 Light"/>
      <w:b/>
      <w:bCs/>
      <w:color w:val="000000"/>
      <w:sz w:val="19"/>
      <w:szCs w:val="19"/>
    </w:rPr>
  </w:style>
  <w:style w:type="paragraph" w:customStyle="1" w:styleId="SP3147515">
    <w:name w:val="SP.3.147515"/>
    <w:basedOn w:val="Default"/>
    <w:next w:val="Default"/>
    <w:uiPriority w:val="99"/>
    <w:rsid w:val="004E7DDD"/>
    <w:rPr>
      <w:color w:val="auto"/>
    </w:rPr>
  </w:style>
  <w:style w:type="paragraph" w:customStyle="1" w:styleId="SP3147487">
    <w:name w:val="SP.3.147487"/>
    <w:basedOn w:val="Default"/>
    <w:next w:val="Default"/>
    <w:uiPriority w:val="99"/>
    <w:rsid w:val="004E7DDD"/>
    <w:rPr>
      <w:color w:val="auto"/>
    </w:rPr>
  </w:style>
  <w:style w:type="paragraph" w:customStyle="1" w:styleId="SP3163903">
    <w:name w:val="SP.3.163903"/>
    <w:basedOn w:val="Default"/>
    <w:next w:val="Default"/>
    <w:uiPriority w:val="99"/>
    <w:rsid w:val="004E7DDD"/>
    <w:rPr>
      <w:rFonts w:ascii="Arial" w:hAnsi="Arial" w:cs="Arial"/>
      <w:color w:val="auto"/>
    </w:rPr>
  </w:style>
  <w:style w:type="paragraph" w:styleId="TOCHeading">
    <w:name w:val="TOC Heading"/>
    <w:basedOn w:val="Heading1"/>
    <w:next w:val="Normal"/>
    <w:uiPriority w:val="39"/>
    <w:unhideWhenUsed/>
    <w:qFormat/>
    <w:rsid w:val="00D03611"/>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u w:val="none"/>
      <w:lang w:eastAsia="ja-JP"/>
    </w:rPr>
  </w:style>
  <w:style w:type="paragraph" w:styleId="TOC1">
    <w:name w:val="toc 1"/>
    <w:basedOn w:val="Normal"/>
    <w:next w:val="Normal"/>
    <w:autoRedefine/>
    <w:uiPriority w:val="39"/>
    <w:unhideWhenUsed/>
    <w:rsid w:val="0029501E"/>
    <w:pPr>
      <w:tabs>
        <w:tab w:val="right" w:leader="dot" w:pos="10670"/>
      </w:tabs>
      <w:spacing w:after="100"/>
    </w:pPr>
    <w:rPr>
      <w:b/>
      <w:noProof/>
    </w:rPr>
  </w:style>
  <w:style w:type="paragraph" w:styleId="TOC2">
    <w:name w:val="toc 2"/>
    <w:basedOn w:val="Normal"/>
    <w:next w:val="Normal"/>
    <w:autoRedefine/>
    <w:uiPriority w:val="39"/>
    <w:unhideWhenUsed/>
    <w:rsid w:val="00D03611"/>
    <w:pPr>
      <w:spacing w:after="100"/>
      <w:ind w:left="220"/>
    </w:pPr>
  </w:style>
  <w:style w:type="paragraph" w:styleId="TOC3">
    <w:name w:val="toc 3"/>
    <w:basedOn w:val="Normal"/>
    <w:next w:val="Normal"/>
    <w:autoRedefine/>
    <w:uiPriority w:val="39"/>
    <w:unhideWhenUsed/>
    <w:rsid w:val="00D03611"/>
    <w:pPr>
      <w:spacing w:after="100"/>
      <w:ind w:left="440"/>
    </w:pPr>
  </w:style>
  <w:style w:type="paragraph" w:styleId="TOC4">
    <w:name w:val="toc 4"/>
    <w:basedOn w:val="Normal"/>
    <w:next w:val="Normal"/>
    <w:autoRedefine/>
    <w:uiPriority w:val="39"/>
    <w:unhideWhenUsed/>
    <w:rsid w:val="00B53F88"/>
    <w:pPr>
      <w:spacing w:after="100"/>
      <w:ind w:left="660"/>
    </w:pPr>
    <w:rPr>
      <w:rFonts w:eastAsiaTheme="minorEastAsia"/>
    </w:rPr>
  </w:style>
  <w:style w:type="paragraph" w:styleId="TOC5">
    <w:name w:val="toc 5"/>
    <w:basedOn w:val="Normal"/>
    <w:next w:val="Normal"/>
    <w:autoRedefine/>
    <w:uiPriority w:val="39"/>
    <w:unhideWhenUsed/>
    <w:rsid w:val="00B53F88"/>
    <w:pPr>
      <w:spacing w:after="100"/>
      <w:ind w:left="880"/>
    </w:pPr>
    <w:rPr>
      <w:rFonts w:eastAsiaTheme="minorEastAsia"/>
    </w:rPr>
  </w:style>
  <w:style w:type="paragraph" w:styleId="TOC6">
    <w:name w:val="toc 6"/>
    <w:basedOn w:val="Normal"/>
    <w:next w:val="Normal"/>
    <w:autoRedefine/>
    <w:uiPriority w:val="39"/>
    <w:unhideWhenUsed/>
    <w:rsid w:val="00B53F88"/>
    <w:pPr>
      <w:spacing w:after="100"/>
      <w:ind w:left="1100"/>
    </w:pPr>
    <w:rPr>
      <w:rFonts w:eastAsiaTheme="minorEastAsia"/>
    </w:rPr>
  </w:style>
  <w:style w:type="paragraph" w:styleId="TOC7">
    <w:name w:val="toc 7"/>
    <w:basedOn w:val="Normal"/>
    <w:next w:val="Normal"/>
    <w:autoRedefine/>
    <w:uiPriority w:val="39"/>
    <w:unhideWhenUsed/>
    <w:rsid w:val="00B53F88"/>
    <w:pPr>
      <w:spacing w:after="100"/>
      <w:ind w:left="1320"/>
    </w:pPr>
    <w:rPr>
      <w:rFonts w:eastAsiaTheme="minorEastAsia"/>
    </w:rPr>
  </w:style>
  <w:style w:type="paragraph" w:styleId="TOC8">
    <w:name w:val="toc 8"/>
    <w:basedOn w:val="Normal"/>
    <w:next w:val="Normal"/>
    <w:autoRedefine/>
    <w:uiPriority w:val="39"/>
    <w:unhideWhenUsed/>
    <w:rsid w:val="00B53F88"/>
    <w:pPr>
      <w:spacing w:after="100"/>
      <w:ind w:left="1540"/>
    </w:pPr>
    <w:rPr>
      <w:rFonts w:eastAsiaTheme="minorEastAsia"/>
    </w:rPr>
  </w:style>
  <w:style w:type="paragraph" w:styleId="TOC9">
    <w:name w:val="toc 9"/>
    <w:basedOn w:val="Normal"/>
    <w:next w:val="Normal"/>
    <w:autoRedefine/>
    <w:uiPriority w:val="39"/>
    <w:unhideWhenUsed/>
    <w:rsid w:val="00B53F88"/>
    <w:pPr>
      <w:spacing w:after="100"/>
      <w:ind w:left="1760"/>
    </w:pPr>
    <w:rPr>
      <w:rFonts w:eastAsiaTheme="minorEastAsia"/>
    </w:rPr>
  </w:style>
  <w:style w:type="paragraph" w:customStyle="1" w:styleId="xl54">
    <w:name w:val="xl54"/>
    <w:basedOn w:val="Normal"/>
    <w:uiPriority w:val="99"/>
    <w:rsid w:val="002C5CC5"/>
    <w:pPr>
      <w:pBdr>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numbering" w:customStyle="1" w:styleId="NoList1">
    <w:name w:val="No List1"/>
    <w:next w:val="NoList"/>
    <w:uiPriority w:val="99"/>
    <w:semiHidden/>
    <w:unhideWhenUsed/>
    <w:rsid w:val="0049175B"/>
  </w:style>
  <w:style w:type="paragraph" w:styleId="BodyText2">
    <w:name w:val="Body Text 2"/>
    <w:basedOn w:val="Normal"/>
    <w:link w:val="BodyText2Char"/>
    <w:uiPriority w:val="99"/>
    <w:rsid w:val="0049175B"/>
    <w:pPr>
      <w:tabs>
        <w:tab w:val="left" w:pos="2070"/>
        <w:tab w:val="center" w:pos="4680"/>
      </w:tabs>
      <w:suppressAutoHyphens/>
      <w:spacing w:after="0" w:line="240" w:lineRule="auto"/>
      <w:jc w:val="center"/>
    </w:pPr>
    <w:rPr>
      <w:rFonts w:ascii="Copperplate Gothic Light" w:eastAsia="Times New Roman" w:hAnsi="Copperplate Gothic Light" w:cs="Lucida Sans Unicode"/>
      <w:b/>
      <w:color w:val="0000FF"/>
      <w:sz w:val="96"/>
      <w:szCs w:val="24"/>
      <w14:shadow w14:blurRad="50800" w14:dist="38100" w14:dir="2700000" w14:sx="100000" w14:sy="100000" w14:kx="0" w14:ky="0" w14:algn="tl">
        <w14:srgbClr w14:val="000000">
          <w14:alpha w14:val="60000"/>
        </w14:srgbClr>
      </w14:shadow>
    </w:rPr>
  </w:style>
  <w:style w:type="character" w:customStyle="1" w:styleId="BodyText2Char">
    <w:name w:val="Body Text 2 Char"/>
    <w:basedOn w:val="DefaultParagraphFont"/>
    <w:link w:val="BodyText2"/>
    <w:uiPriority w:val="99"/>
    <w:rsid w:val="0049175B"/>
    <w:rPr>
      <w:rFonts w:ascii="Copperplate Gothic Light" w:eastAsia="Times New Roman" w:hAnsi="Copperplate Gothic Light" w:cs="Lucida Sans Unicode"/>
      <w:b/>
      <w:color w:val="0000FF"/>
      <w:sz w:val="96"/>
      <w:szCs w:val="24"/>
      <w14:shadow w14:blurRad="50800" w14:dist="38100" w14:dir="2700000" w14:sx="100000" w14:sy="100000" w14:kx="0" w14:ky="0" w14:algn="tl">
        <w14:srgbClr w14:val="000000">
          <w14:alpha w14:val="60000"/>
        </w14:srgbClr>
      </w14:shadow>
    </w:rPr>
  </w:style>
  <w:style w:type="paragraph" w:styleId="BodyText3">
    <w:name w:val="Body Text 3"/>
    <w:basedOn w:val="Normal"/>
    <w:link w:val="BodyText3Char"/>
    <w:uiPriority w:val="99"/>
    <w:rsid w:val="0049175B"/>
    <w:pPr>
      <w:tabs>
        <w:tab w:val="left" w:pos="2070"/>
        <w:tab w:val="center" w:pos="4680"/>
      </w:tabs>
      <w:suppressAutoHyphens/>
      <w:spacing w:after="0" w:line="240" w:lineRule="auto"/>
      <w:jc w:val="center"/>
    </w:pPr>
    <w:rPr>
      <w:rFonts w:ascii="Copperplate Gothic Light" w:eastAsia="Times New Roman" w:hAnsi="Copperplate Gothic Light" w:cs="Lucida Sans Unicode"/>
      <w:b/>
      <w:color w:val="0000FF"/>
      <w:sz w:val="40"/>
      <w:szCs w:val="24"/>
    </w:rPr>
  </w:style>
  <w:style w:type="character" w:customStyle="1" w:styleId="BodyText3Char">
    <w:name w:val="Body Text 3 Char"/>
    <w:basedOn w:val="DefaultParagraphFont"/>
    <w:link w:val="BodyText3"/>
    <w:uiPriority w:val="99"/>
    <w:rsid w:val="0049175B"/>
    <w:rPr>
      <w:rFonts w:ascii="Copperplate Gothic Light" w:eastAsia="Times New Roman" w:hAnsi="Copperplate Gothic Light" w:cs="Lucida Sans Unicode"/>
      <w:b/>
      <w:color w:val="0000FF"/>
      <w:sz w:val="40"/>
      <w:szCs w:val="24"/>
    </w:rPr>
  </w:style>
  <w:style w:type="paragraph" w:styleId="HTMLPreformatted">
    <w:name w:val="HTML Preformatted"/>
    <w:basedOn w:val="Normal"/>
    <w:link w:val="HTMLPreformattedChar"/>
    <w:uiPriority w:val="99"/>
    <w:rsid w:val="0049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uiPriority w:val="99"/>
    <w:rsid w:val="0049175B"/>
    <w:rPr>
      <w:rFonts w:ascii="Arial Unicode MS" w:eastAsia="Arial Unicode MS" w:hAnsi="Arial Unicode MS" w:cs="Arial Unicode MS"/>
      <w:color w:val="000000"/>
      <w:sz w:val="20"/>
      <w:szCs w:val="20"/>
    </w:rPr>
  </w:style>
  <w:style w:type="character" w:styleId="EndnoteReference">
    <w:name w:val="endnote reference"/>
    <w:basedOn w:val="DefaultParagraphFont"/>
    <w:uiPriority w:val="99"/>
    <w:semiHidden/>
    <w:rsid w:val="0049175B"/>
    <w:rPr>
      <w:rFonts w:cs="Times New Roman"/>
      <w:vertAlign w:val="superscript"/>
    </w:rPr>
  </w:style>
  <w:style w:type="paragraph" w:customStyle="1" w:styleId="xl24">
    <w:name w:val="xl24"/>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
      <w:sz w:val="24"/>
      <w:szCs w:val="24"/>
    </w:rPr>
  </w:style>
  <w:style w:type="paragraph" w:customStyle="1" w:styleId="xl25">
    <w:name w:val="xl25"/>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24"/>
      <w:szCs w:val="24"/>
    </w:rPr>
  </w:style>
  <w:style w:type="paragraph" w:customStyle="1" w:styleId="xl26">
    <w:name w:val="xl26"/>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24"/>
      <w:szCs w:val="24"/>
    </w:rPr>
  </w:style>
  <w:style w:type="paragraph" w:customStyle="1" w:styleId="xl27">
    <w:name w:val="xl27"/>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14"/>
      <w:szCs w:val="14"/>
    </w:rPr>
  </w:style>
  <w:style w:type="paragraph" w:customStyle="1" w:styleId="xl28">
    <w:name w:val="xl28"/>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29">
    <w:name w:val="xl29"/>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0">
    <w:name w:val="xl30"/>
    <w:basedOn w:val="Normal"/>
    <w:uiPriority w:val="99"/>
    <w:rsid w:val="0049175B"/>
    <w:pP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1">
    <w:name w:val="xl31"/>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32">
    <w:name w:val="xl32"/>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
    </w:rPr>
  </w:style>
  <w:style w:type="paragraph" w:customStyle="1" w:styleId="xl33">
    <w:name w:val="xl33"/>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rPr>
  </w:style>
  <w:style w:type="paragraph" w:customStyle="1" w:styleId="xl34">
    <w:name w:val="xl34"/>
    <w:basedOn w:val="Normal"/>
    <w:uiPriority w:val="99"/>
    <w:rsid w:val="0049175B"/>
    <w:pP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35">
    <w:name w:val="xl35"/>
    <w:basedOn w:val="Normal"/>
    <w:uiPriority w:val="99"/>
    <w:rsid w:val="0049175B"/>
    <w:pPr>
      <w:pBdr>
        <w:left w:val="single" w:sz="8" w:space="0" w:color="auto"/>
      </w:pBd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6">
    <w:name w:val="xl36"/>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7">
    <w:name w:val="xl37"/>
    <w:basedOn w:val="Normal"/>
    <w:uiPriority w:val="99"/>
    <w:rsid w:val="0049175B"/>
    <w:pP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8">
    <w:name w:val="xl38"/>
    <w:basedOn w:val="Normal"/>
    <w:uiPriority w:val="99"/>
    <w:rsid w:val="0049175B"/>
    <w:pPr>
      <w:pBdr>
        <w:right w:val="single" w:sz="8" w:space="0" w:color="auto"/>
      </w:pBd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9">
    <w:name w:val="xl39"/>
    <w:basedOn w:val="Normal"/>
    <w:uiPriority w:val="99"/>
    <w:rsid w:val="0049175B"/>
    <w:pPr>
      <w:pBdr>
        <w:right w:val="single" w:sz="8" w:space="0" w:color="auto"/>
      </w:pBd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40">
    <w:name w:val="xl40"/>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41">
    <w:name w:val="xl41"/>
    <w:basedOn w:val="Normal"/>
    <w:uiPriority w:val="99"/>
    <w:rsid w:val="0049175B"/>
    <w:pPr>
      <w:pBdr>
        <w:right w:val="single" w:sz="8" w:space="0" w:color="auto"/>
      </w:pBd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42">
    <w:name w:val="xl42"/>
    <w:basedOn w:val="Normal"/>
    <w:uiPriority w:val="99"/>
    <w:rsid w:val="0049175B"/>
    <w:pPr>
      <w:pBdr>
        <w:left w:val="single" w:sz="8" w:space="0" w:color="auto"/>
      </w:pBd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3">
    <w:name w:val="xl43"/>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4">
    <w:name w:val="xl44"/>
    <w:basedOn w:val="Normal"/>
    <w:uiPriority w:val="99"/>
    <w:rsid w:val="0049175B"/>
    <w:pPr>
      <w:pBdr>
        <w:right w:val="single" w:sz="8" w:space="0" w:color="auto"/>
      </w:pBd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5">
    <w:name w:val="xl45"/>
    <w:basedOn w:val="Normal"/>
    <w:uiPriority w:val="99"/>
    <w:rsid w:val="0049175B"/>
    <w:pPr>
      <w:pBdr>
        <w:left w:val="single" w:sz="8" w:space="0" w:color="auto"/>
      </w:pBd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6">
    <w:name w:val="xl46"/>
    <w:basedOn w:val="Normal"/>
    <w:uiPriority w:val="99"/>
    <w:rsid w:val="0049175B"/>
    <w:pP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7">
    <w:name w:val="xl47"/>
    <w:basedOn w:val="Normal"/>
    <w:uiPriority w:val="99"/>
    <w:rsid w:val="0049175B"/>
    <w:pPr>
      <w:pBdr>
        <w:right w:val="single" w:sz="8" w:space="0" w:color="auto"/>
      </w:pBd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8">
    <w:name w:val="xl48"/>
    <w:basedOn w:val="Normal"/>
    <w:uiPriority w:val="99"/>
    <w:rsid w:val="0049175B"/>
    <w:pPr>
      <w:pBdr>
        <w:left w:val="single" w:sz="8" w:space="0" w:color="auto"/>
        <w:bottom w:val="single" w:sz="8" w:space="0" w:color="auto"/>
      </w:pBdr>
      <w:spacing w:before="100" w:beforeAutospacing="1" w:after="100" w:afterAutospacing="1" w:line="240" w:lineRule="auto"/>
    </w:pPr>
    <w:rPr>
      <w:rFonts w:ascii="Arial" w:eastAsia="Arial Unicode MS" w:hAnsi="Arial" w:cs="Arial"/>
      <w:bCs/>
      <w:sz w:val="15"/>
      <w:szCs w:val="15"/>
    </w:rPr>
  </w:style>
  <w:style w:type="paragraph" w:customStyle="1" w:styleId="xl49">
    <w:name w:val="xl49"/>
    <w:basedOn w:val="Normal"/>
    <w:uiPriority w:val="99"/>
    <w:rsid w:val="0049175B"/>
    <w:pPr>
      <w:pBdr>
        <w:bottom w:val="single" w:sz="8" w:space="0" w:color="auto"/>
      </w:pBdr>
      <w:spacing w:before="100" w:beforeAutospacing="1" w:after="100" w:afterAutospacing="1" w:line="240" w:lineRule="auto"/>
    </w:pPr>
    <w:rPr>
      <w:rFonts w:ascii="Arial Unicode MS" w:eastAsia="Arial Unicode MS" w:hAnsi="Arial Unicode MS" w:cs="Arial Unicode MS"/>
      <w:bCs/>
      <w:sz w:val="24"/>
      <w:szCs w:val="24"/>
    </w:rPr>
  </w:style>
  <w:style w:type="paragraph" w:customStyle="1" w:styleId="xl50">
    <w:name w:val="xl50"/>
    <w:basedOn w:val="Normal"/>
    <w:uiPriority w:val="99"/>
    <w:rsid w:val="0049175B"/>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bCs/>
      <w:sz w:val="24"/>
      <w:szCs w:val="24"/>
    </w:rPr>
  </w:style>
  <w:style w:type="character" w:styleId="Emphasis">
    <w:name w:val="Emphasis"/>
    <w:basedOn w:val="DefaultParagraphFont"/>
    <w:uiPriority w:val="99"/>
    <w:qFormat/>
    <w:rsid w:val="0049175B"/>
    <w:rPr>
      <w:rFonts w:cs="Times New Roman"/>
      <w:i/>
      <w:iCs/>
    </w:rPr>
  </w:style>
  <w:style w:type="paragraph" w:customStyle="1" w:styleId="xl51">
    <w:name w:val="xl51"/>
    <w:basedOn w:val="Normal"/>
    <w:uiPriority w:val="99"/>
    <w:rsid w:val="0049175B"/>
    <w:pPr>
      <w:pBdr>
        <w:top w:val="single" w:sz="8" w:space="0" w:color="auto"/>
        <w:bottom w:val="double" w:sz="6" w:space="0" w:color="auto"/>
      </w:pBdr>
      <w:shd w:val="pct50"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2">
    <w:name w:val="xl52"/>
    <w:basedOn w:val="Normal"/>
    <w:uiPriority w:val="99"/>
    <w:rsid w:val="0049175B"/>
    <w:pPr>
      <w:pBdr>
        <w:left w:val="single" w:sz="4" w:space="0" w:color="auto"/>
      </w:pBdr>
      <w:spacing w:before="100" w:beforeAutospacing="1" w:after="100" w:afterAutospacing="1" w:line="240" w:lineRule="auto"/>
    </w:pPr>
    <w:rPr>
      <w:rFonts w:ascii="Clarendon Condensed" w:eastAsia="Arial Unicode MS" w:hAnsi="Clarendon Condensed" w:cs="Arial Unicode MS"/>
      <w:b/>
      <w:bCs/>
      <w:sz w:val="28"/>
      <w:szCs w:val="28"/>
    </w:rPr>
  </w:style>
  <w:style w:type="paragraph" w:customStyle="1" w:styleId="xl53">
    <w:name w:val="xl53"/>
    <w:basedOn w:val="Normal"/>
    <w:uiPriority w:val="99"/>
    <w:rsid w:val="0049175B"/>
    <w:pPr>
      <w:pBdr>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55">
    <w:name w:val="xl55"/>
    <w:basedOn w:val="Normal"/>
    <w:uiPriority w:val="99"/>
    <w:rsid w:val="0049175B"/>
    <w:pPr>
      <w:pBdr>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6">
    <w:name w:val="xl56"/>
    <w:basedOn w:val="Normal"/>
    <w:uiPriority w:val="99"/>
    <w:rsid w:val="0049175B"/>
    <w:pPr>
      <w:pBdr>
        <w:top w:val="single" w:sz="8" w:space="0" w:color="auto"/>
        <w:left w:val="single" w:sz="4"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57">
    <w:name w:val="xl57"/>
    <w:basedOn w:val="Normal"/>
    <w:uiPriority w:val="99"/>
    <w:rsid w:val="0049175B"/>
    <w:pPr>
      <w:pBdr>
        <w:top w:val="single" w:sz="8" w:space="0" w:color="auto"/>
        <w:left w:val="single" w:sz="4"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8">
    <w:name w:val="xl58"/>
    <w:basedOn w:val="Normal"/>
    <w:uiPriority w:val="99"/>
    <w:rsid w:val="0049175B"/>
    <w:pPr>
      <w:pBdr>
        <w:top w:val="single" w:sz="8" w:space="0" w:color="auto"/>
        <w:left w:val="single" w:sz="4" w:space="0" w:color="auto"/>
        <w:right w:val="single" w:sz="8" w:space="0" w:color="auto"/>
      </w:pBdr>
      <w:shd w:val="pct50" w:color="000000" w:fill="auto"/>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9">
    <w:name w:val="xl59"/>
    <w:basedOn w:val="Normal"/>
    <w:uiPriority w:val="99"/>
    <w:rsid w:val="004917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0">
    <w:name w:val="xl60"/>
    <w:basedOn w:val="Normal"/>
    <w:uiPriority w:val="99"/>
    <w:rsid w:val="004917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1">
    <w:name w:val="xl61"/>
    <w:basedOn w:val="Normal"/>
    <w:uiPriority w:val="99"/>
    <w:rsid w:val="0049175B"/>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2">
    <w:name w:val="xl62"/>
    <w:basedOn w:val="Normal"/>
    <w:uiPriority w:val="99"/>
    <w:rsid w:val="004917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3">
    <w:name w:val="xl63"/>
    <w:basedOn w:val="Normal"/>
    <w:uiPriority w:val="99"/>
    <w:rsid w:val="0049175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4">
    <w:name w:val="xl64"/>
    <w:basedOn w:val="Normal"/>
    <w:uiPriority w:val="99"/>
    <w:rsid w:val="0049175B"/>
    <w:pPr>
      <w:pBdr>
        <w:top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b/>
      <w:bCs/>
      <w:sz w:val="24"/>
      <w:szCs w:val="24"/>
    </w:rPr>
  </w:style>
  <w:style w:type="paragraph" w:customStyle="1" w:styleId="xl65">
    <w:name w:val="xl65"/>
    <w:basedOn w:val="Normal"/>
    <w:uiPriority w:val="99"/>
    <w:rsid w:val="0049175B"/>
    <w:pPr>
      <w:pBdr>
        <w:top w:val="single" w:sz="8" w:space="0" w:color="auto"/>
        <w:left w:val="single" w:sz="8" w:space="0" w:color="auto"/>
        <w:bottom w:val="single" w:sz="8"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6">
    <w:name w:val="xl66"/>
    <w:basedOn w:val="Normal"/>
    <w:uiPriority w:val="99"/>
    <w:rsid w:val="0049175B"/>
    <w:pPr>
      <w:pBdr>
        <w:top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b/>
      <w:bCs/>
      <w:sz w:val="24"/>
      <w:szCs w:val="24"/>
    </w:rPr>
  </w:style>
  <w:style w:type="paragraph" w:customStyle="1" w:styleId="xl67">
    <w:name w:val="xl67"/>
    <w:basedOn w:val="Normal"/>
    <w:uiPriority w:val="99"/>
    <w:rsid w:val="0049175B"/>
    <w:pPr>
      <w:pBdr>
        <w:top w:val="single" w:sz="8" w:space="0" w:color="auto"/>
        <w:left w:val="single" w:sz="8" w:space="0" w:color="auto"/>
        <w:bottom w:val="single" w:sz="8"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character" w:customStyle="1" w:styleId="CaptionChar">
    <w:name w:val="Caption Char"/>
    <w:basedOn w:val="DefaultParagraphFont"/>
    <w:link w:val="Caption"/>
    <w:uiPriority w:val="99"/>
    <w:locked/>
    <w:rsid w:val="0049175B"/>
    <w:rPr>
      <w:rFonts w:ascii="Times New Roman" w:eastAsia="Times New Roman" w:hAnsi="Times New Roman" w:cs="Times New Roman"/>
      <w:b/>
      <w:snapToGrid w:val="0"/>
      <w:sz w:val="48"/>
      <w:szCs w:val="20"/>
    </w:rPr>
  </w:style>
  <w:style w:type="table" w:customStyle="1" w:styleId="TableGrid1">
    <w:name w:val="Table Grid1"/>
    <w:basedOn w:val="TableNormal"/>
    <w:next w:val="TableGrid"/>
    <w:uiPriority w:val="99"/>
    <w:rsid w:val="004917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49175B"/>
    <w:pPr>
      <w:widowControl w:val="0"/>
      <w:spacing w:after="0" w:line="240" w:lineRule="auto"/>
    </w:pPr>
    <w:rPr>
      <w:rFonts w:ascii="Times New Roman" w:eastAsia="Times New Roman" w:hAnsi="Times New Roman" w:cs="Times New Roman"/>
      <w:sz w:val="24"/>
      <w:szCs w:val="20"/>
    </w:rPr>
  </w:style>
  <w:style w:type="paragraph" w:customStyle="1" w:styleId="inside-copy">
    <w:name w:val="inside-copy"/>
    <w:basedOn w:val="Normal"/>
    <w:uiPriority w:val="99"/>
    <w:rsid w:val="0049175B"/>
    <w:pPr>
      <w:spacing w:before="100" w:beforeAutospacing="1" w:after="100" w:afterAutospacing="1" w:line="225" w:lineRule="atLeast"/>
    </w:pPr>
    <w:rPr>
      <w:rFonts w:ascii="Times New Roman" w:eastAsia="Times New Roman" w:hAnsi="Times New Roman" w:cs="Times New Roman"/>
      <w:color w:val="000000"/>
      <w:sz w:val="18"/>
      <w:szCs w:val="18"/>
    </w:rPr>
  </w:style>
  <w:style w:type="character" w:customStyle="1" w:styleId="smalltitle">
    <w:name w:val="smalltitle"/>
    <w:basedOn w:val="DefaultParagraphFont"/>
    <w:uiPriority w:val="99"/>
    <w:rsid w:val="0049175B"/>
    <w:rPr>
      <w:rFonts w:cs="Times New Roman"/>
    </w:rPr>
  </w:style>
  <w:style w:type="character" w:customStyle="1" w:styleId="EmailStyle112">
    <w:name w:val="EmailStyle112"/>
    <w:basedOn w:val="DefaultParagraphFont"/>
    <w:uiPriority w:val="99"/>
    <w:semiHidden/>
    <w:rsid w:val="0049175B"/>
    <w:rPr>
      <w:rFonts w:cs="Times New Roman"/>
      <w:color w:val="000000"/>
    </w:rPr>
  </w:style>
  <w:style w:type="character" w:customStyle="1" w:styleId="style61">
    <w:name w:val="style61"/>
    <w:basedOn w:val="DefaultParagraphFont"/>
    <w:uiPriority w:val="99"/>
    <w:rsid w:val="0049175B"/>
    <w:rPr>
      <w:rFonts w:ascii="Verdana" w:hAnsi="Verdana" w:cs="Times New Roman"/>
      <w:color w:val="666666"/>
      <w:sz w:val="17"/>
      <w:szCs w:val="17"/>
      <w:u w:val="none"/>
      <w:effect w:val="none"/>
    </w:rPr>
  </w:style>
  <w:style w:type="numbering" w:customStyle="1" w:styleId="NoList11">
    <w:name w:val="No List11"/>
    <w:next w:val="NoList"/>
    <w:uiPriority w:val="99"/>
    <w:semiHidden/>
    <w:unhideWhenUsed/>
    <w:rsid w:val="0049175B"/>
  </w:style>
  <w:style w:type="character" w:styleId="CommentReference">
    <w:name w:val="annotation reference"/>
    <w:basedOn w:val="DefaultParagraphFont"/>
    <w:uiPriority w:val="99"/>
    <w:semiHidden/>
    <w:unhideWhenUsed/>
    <w:rsid w:val="0049175B"/>
    <w:rPr>
      <w:sz w:val="16"/>
      <w:szCs w:val="16"/>
    </w:rPr>
  </w:style>
  <w:style w:type="paragraph" w:customStyle="1" w:styleId="CommentText1">
    <w:name w:val="Comment Text1"/>
    <w:basedOn w:val="Normal"/>
    <w:next w:val="CommentText"/>
    <w:link w:val="CommentTextChar"/>
    <w:uiPriority w:val="99"/>
    <w:semiHidden/>
    <w:unhideWhenUsed/>
    <w:rsid w:val="0049175B"/>
    <w:pPr>
      <w:widowControl w:val="0"/>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1"/>
    <w:uiPriority w:val="99"/>
    <w:semiHidden/>
    <w:rsid w:val="0049175B"/>
    <w:rPr>
      <w:rFonts w:ascii="Times New Roman" w:eastAsia="Times New Roman" w:hAnsi="Times New Roman" w:cs="Times New Roman"/>
      <w:sz w:val="20"/>
      <w:szCs w:val="20"/>
    </w:rPr>
  </w:style>
  <w:style w:type="paragraph" w:styleId="CommentText">
    <w:name w:val="annotation text"/>
    <w:basedOn w:val="Normal"/>
    <w:link w:val="CommentTextChar1"/>
    <w:uiPriority w:val="99"/>
    <w:semiHidden/>
    <w:unhideWhenUsed/>
    <w:rsid w:val="0049175B"/>
    <w:pPr>
      <w:spacing w:after="0" w:line="240" w:lineRule="auto"/>
    </w:pPr>
    <w:rPr>
      <w:rFonts w:ascii="Lucida Bright" w:eastAsia="Times New Roman" w:hAnsi="Lucida Bright" w:cs="Lucida Sans Unicode"/>
      <w:color w:val="000000"/>
      <w:sz w:val="20"/>
      <w:szCs w:val="20"/>
    </w:rPr>
  </w:style>
  <w:style w:type="character" w:customStyle="1" w:styleId="CommentTextChar1">
    <w:name w:val="Comment Text Char1"/>
    <w:basedOn w:val="DefaultParagraphFont"/>
    <w:link w:val="CommentText"/>
    <w:uiPriority w:val="99"/>
    <w:semiHidden/>
    <w:rsid w:val="0049175B"/>
    <w:rPr>
      <w:rFonts w:ascii="Lucida Bright" w:eastAsia="Times New Roman" w:hAnsi="Lucida Bright" w:cs="Lucida Sans Unicode"/>
      <w:color w:val="000000"/>
      <w:sz w:val="20"/>
      <w:szCs w:val="20"/>
    </w:rPr>
  </w:style>
  <w:style w:type="paragraph" w:styleId="CommentSubject">
    <w:name w:val="annotation subject"/>
    <w:basedOn w:val="CommentText"/>
    <w:next w:val="CommentText"/>
    <w:link w:val="CommentSubjectChar"/>
    <w:uiPriority w:val="99"/>
    <w:semiHidden/>
    <w:unhideWhenUsed/>
    <w:rsid w:val="0049175B"/>
    <w:pPr>
      <w:widowControl w:val="0"/>
      <w:spacing w:after="200"/>
    </w:pPr>
    <w:rPr>
      <w:rFonts w:ascii="Calibri" w:eastAsia="Calibri" w:hAnsi="Calibri" w:cs="Times New Roman"/>
      <w:b/>
      <w:bCs/>
      <w:color w:val="auto"/>
    </w:rPr>
  </w:style>
  <w:style w:type="character" w:customStyle="1" w:styleId="CommentSubjectChar">
    <w:name w:val="Comment Subject Char"/>
    <w:basedOn w:val="CommentTextChar1"/>
    <w:link w:val="CommentSubject"/>
    <w:uiPriority w:val="99"/>
    <w:semiHidden/>
    <w:rsid w:val="0049175B"/>
    <w:rPr>
      <w:rFonts w:ascii="Calibri" w:eastAsia="Calibri" w:hAnsi="Calibri" w:cs="Times New Roman"/>
      <w:b/>
      <w:bCs/>
      <w:color w:val="000000"/>
      <w:sz w:val="20"/>
      <w:szCs w:val="20"/>
    </w:rPr>
  </w:style>
  <w:style w:type="paragraph" w:customStyle="1" w:styleId="Subtitle1">
    <w:name w:val="Subtitle1"/>
    <w:basedOn w:val="Normal"/>
    <w:next w:val="Normal"/>
    <w:uiPriority w:val="11"/>
    <w:qFormat/>
    <w:rsid w:val="0049175B"/>
    <w:pPr>
      <w:numPr>
        <w:ilvl w:val="1"/>
      </w:numPr>
      <w:spacing w:after="0" w:line="240" w:lineRule="auto"/>
    </w:pPr>
    <w:rPr>
      <w:rFonts w:ascii="Cambria" w:eastAsia="Times New Roman" w:hAnsi="Cambria" w:cs="Times New Roman"/>
      <w:i/>
      <w:iCs/>
      <w:color w:val="4F81BD"/>
      <w:spacing w:val="15"/>
      <w:sz w:val="32"/>
      <w:szCs w:val="24"/>
    </w:rPr>
  </w:style>
  <w:style w:type="character" w:customStyle="1" w:styleId="SubtleReference1">
    <w:name w:val="Subtle Reference1"/>
    <w:basedOn w:val="DefaultParagraphFont"/>
    <w:uiPriority w:val="31"/>
    <w:qFormat/>
    <w:rsid w:val="0049175B"/>
    <w:rPr>
      <w:smallCaps/>
      <w:color w:val="C0504D"/>
      <w:sz w:val="40"/>
      <w:u w:val="single"/>
    </w:rPr>
  </w:style>
  <w:style w:type="paragraph" w:customStyle="1" w:styleId="FooterEven">
    <w:name w:val="Footer Even"/>
    <w:basedOn w:val="Normal"/>
    <w:qFormat/>
    <w:rsid w:val="0049175B"/>
    <w:pPr>
      <w:pBdr>
        <w:top w:val="single" w:sz="4" w:space="1" w:color="4F81BD"/>
      </w:pBdr>
      <w:spacing w:after="180" w:line="264" w:lineRule="auto"/>
    </w:pPr>
    <w:rPr>
      <w:rFonts w:ascii="Calibri" w:eastAsia="Calibri" w:hAnsi="Calibri" w:cs="Times New Roman"/>
      <w:color w:val="1F497D"/>
      <w:sz w:val="20"/>
      <w:szCs w:val="20"/>
      <w:lang w:eastAsia="ja-JP"/>
    </w:rPr>
  </w:style>
  <w:style w:type="paragraph" w:customStyle="1" w:styleId="NoSpacing1">
    <w:name w:val="No Spacing1"/>
    <w:next w:val="NoSpacing"/>
    <w:uiPriority w:val="1"/>
    <w:qFormat/>
    <w:rsid w:val="0049175B"/>
    <w:pPr>
      <w:spacing w:after="0" w:line="240" w:lineRule="auto"/>
    </w:pPr>
    <w:rPr>
      <w:rFonts w:ascii="Calibri" w:eastAsia="Times New Roman" w:hAnsi="Calibri" w:cs="Times New Roman"/>
    </w:rPr>
  </w:style>
  <w:style w:type="numbering" w:customStyle="1" w:styleId="NoList111">
    <w:name w:val="No List111"/>
    <w:next w:val="NoList"/>
    <w:uiPriority w:val="99"/>
    <w:semiHidden/>
    <w:unhideWhenUsed/>
    <w:rsid w:val="0049175B"/>
  </w:style>
  <w:style w:type="numbering" w:customStyle="1" w:styleId="NoList2">
    <w:name w:val="No List2"/>
    <w:next w:val="NoList"/>
    <w:uiPriority w:val="99"/>
    <w:semiHidden/>
    <w:unhideWhenUsed/>
    <w:rsid w:val="0049175B"/>
  </w:style>
  <w:style w:type="numbering" w:customStyle="1" w:styleId="NoList3">
    <w:name w:val="No List3"/>
    <w:next w:val="NoList"/>
    <w:uiPriority w:val="99"/>
    <w:semiHidden/>
    <w:unhideWhenUsed/>
    <w:rsid w:val="0049175B"/>
  </w:style>
  <w:style w:type="numbering" w:customStyle="1" w:styleId="NoList4">
    <w:name w:val="No List4"/>
    <w:next w:val="NoList"/>
    <w:uiPriority w:val="99"/>
    <w:semiHidden/>
    <w:unhideWhenUsed/>
    <w:rsid w:val="0049175B"/>
  </w:style>
  <w:style w:type="character" w:customStyle="1" w:styleId="SubtitleChar1">
    <w:name w:val="Subtitle Char1"/>
    <w:basedOn w:val="DefaultParagraphFont"/>
    <w:rsid w:val="0049175B"/>
    <w:rPr>
      <w:rFonts w:ascii="Cambria" w:eastAsia="Times New Roman" w:hAnsi="Cambria" w:cs="Times New Roman"/>
      <w:i/>
      <w:iCs/>
      <w:color w:val="4F81BD"/>
      <w:spacing w:val="15"/>
      <w:sz w:val="24"/>
      <w:szCs w:val="24"/>
    </w:rPr>
  </w:style>
  <w:style w:type="character" w:customStyle="1" w:styleId="SubtleReference2">
    <w:name w:val="Subtle Reference2"/>
    <w:basedOn w:val="DefaultParagraphFont"/>
    <w:uiPriority w:val="31"/>
    <w:qFormat/>
    <w:rsid w:val="0049175B"/>
    <w:rPr>
      <w:smallCaps/>
      <w:color w:val="C0504D"/>
      <w:u w:val="single"/>
    </w:rPr>
  </w:style>
  <w:style w:type="numbering" w:customStyle="1" w:styleId="NoList5">
    <w:name w:val="No List5"/>
    <w:next w:val="NoList"/>
    <w:uiPriority w:val="99"/>
    <w:semiHidden/>
    <w:unhideWhenUsed/>
    <w:rsid w:val="0049175B"/>
  </w:style>
  <w:style w:type="numbering" w:customStyle="1" w:styleId="NoList12">
    <w:name w:val="No List12"/>
    <w:next w:val="NoList"/>
    <w:uiPriority w:val="99"/>
    <w:semiHidden/>
    <w:unhideWhenUsed/>
    <w:rsid w:val="0049175B"/>
  </w:style>
  <w:style w:type="numbering" w:customStyle="1" w:styleId="NoList21">
    <w:name w:val="No List21"/>
    <w:next w:val="NoList"/>
    <w:uiPriority w:val="99"/>
    <w:semiHidden/>
    <w:unhideWhenUsed/>
    <w:rsid w:val="0049175B"/>
  </w:style>
  <w:style w:type="numbering" w:customStyle="1" w:styleId="NoList31">
    <w:name w:val="No List31"/>
    <w:next w:val="NoList"/>
    <w:uiPriority w:val="99"/>
    <w:semiHidden/>
    <w:unhideWhenUsed/>
    <w:rsid w:val="0049175B"/>
  </w:style>
  <w:style w:type="numbering" w:customStyle="1" w:styleId="NoList41">
    <w:name w:val="No List41"/>
    <w:next w:val="NoList"/>
    <w:uiPriority w:val="99"/>
    <w:semiHidden/>
    <w:unhideWhenUsed/>
    <w:rsid w:val="0049175B"/>
  </w:style>
  <w:style w:type="character" w:styleId="SubtleReference">
    <w:name w:val="Subtle Reference"/>
    <w:basedOn w:val="DefaultParagraphFont"/>
    <w:uiPriority w:val="31"/>
    <w:qFormat/>
    <w:rsid w:val="0049175B"/>
    <w:rPr>
      <w:smallCaps/>
      <w:color w:val="C0504D" w:themeColor="accent2"/>
      <w:u w:val="single"/>
    </w:rPr>
  </w:style>
  <w:style w:type="numbering" w:customStyle="1" w:styleId="NoList6">
    <w:name w:val="No List6"/>
    <w:next w:val="NoList"/>
    <w:uiPriority w:val="99"/>
    <w:semiHidden/>
    <w:unhideWhenUsed/>
    <w:rsid w:val="00034CC2"/>
  </w:style>
  <w:style w:type="numbering" w:customStyle="1" w:styleId="NoList13">
    <w:name w:val="No List13"/>
    <w:next w:val="NoList"/>
    <w:uiPriority w:val="99"/>
    <w:semiHidden/>
    <w:unhideWhenUsed/>
    <w:rsid w:val="00034CC2"/>
  </w:style>
  <w:style w:type="numbering" w:customStyle="1" w:styleId="NoList22">
    <w:name w:val="No List22"/>
    <w:next w:val="NoList"/>
    <w:uiPriority w:val="99"/>
    <w:semiHidden/>
    <w:unhideWhenUsed/>
    <w:rsid w:val="00034CC2"/>
  </w:style>
  <w:style w:type="numbering" w:customStyle="1" w:styleId="NoList32">
    <w:name w:val="No List32"/>
    <w:next w:val="NoList"/>
    <w:uiPriority w:val="99"/>
    <w:semiHidden/>
    <w:unhideWhenUsed/>
    <w:rsid w:val="00034CC2"/>
  </w:style>
  <w:style w:type="numbering" w:customStyle="1" w:styleId="NoList42">
    <w:name w:val="No List42"/>
    <w:next w:val="NoList"/>
    <w:uiPriority w:val="99"/>
    <w:semiHidden/>
    <w:unhideWhenUsed/>
    <w:rsid w:val="00034CC2"/>
  </w:style>
  <w:style w:type="paragraph" w:styleId="List2">
    <w:name w:val="List 2"/>
    <w:basedOn w:val="Normal"/>
    <w:uiPriority w:val="99"/>
    <w:semiHidden/>
    <w:unhideWhenUsed/>
    <w:rsid w:val="00515025"/>
    <w:pPr>
      <w:ind w:left="720" w:hanging="360"/>
      <w:contextualSpacing/>
    </w:pPr>
  </w:style>
  <w:style w:type="numbering" w:customStyle="1" w:styleId="NoList7">
    <w:name w:val="No List7"/>
    <w:next w:val="NoList"/>
    <w:uiPriority w:val="99"/>
    <w:semiHidden/>
    <w:unhideWhenUsed/>
    <w:rsid w:val="00EA4723"/>
  </w:style>
  <w:style w:type="numbering" w:customStyle="1" w:styleId="NoList8">
    <w:name w:val="No List8"/>
    <w:next w:val="NoList"/>
    <w:uiPriority w:val="99"/>
    <w:semiHidden/>
    <w:unhideWhenUsed/>
    <w:rsid w:val="009B3B7C"/>
  </w:style>
  <w:style w:type="numbering" w:customStyle="1" w:styleId="NoList14">
    <w:name w:val="No List14"/>
    <w:next w:val="NoList"/>
    <w:uiPriority w:val="99"/>
    <w:semiHidden/>
    <w:unhideWhenUsed/>
    <w:rsid w:val="009B3B7C"/>
  </w:style>
  <w:style w:type="numbering" w:customStyle="1" w:styleId="NoList23">
    <w:name w:val="No List23"/>
    <w:next w:val="NoList"/>
    <w:uiPriority w:val="99"/>
    <w:semiHidden/>
    <w:unhideWhenUsed/>
    <w:rsid w:val="009B3B7C"/>
  </w:style>
  <w:style w:type="numbering" w:customStyle="1" w:styleId="NoList33">
    <w:name w:val="No List33"/>
    <w:next w:val="NoList"/>
    <w:uiPriority w:val="99"/>
    <w:semiHidden/>
    <w:unhideWhenUsed/>
    <w:rsid w:val="009B3B7C"/>
  </w:style>
  <w:style w:type="numbering" w:customStyle="1" w:styleId="NoList43">
    <w:name w:val="No List43"/>
    <w:next w:val="NoList"/>
    <w:uiPriority w:val="99"/>
    <w:semiHidden/>
    <w:unhideWhenUsed/>
    <w:rsid w:val="009B3B7C"/>
  </w:style>
  <w:style w:type="numbering" w:customStyle="1" w:styleId="NoList9">
    <w:name w:val="No List9"/>
    <w:next w:val="NoList"/>
    <w:uiPriority w:val="99"/>
    <w:semiHidden/>
    <w:unhideWhenUsed/>
    <w:rsid w:val="00A2431D"/>
  </w:style>
  <w:style w:type="numbering" w:customStyle="1" w:styleId="NoList10">
    <w:name w:val="No List10"/>
    <w:next w:val="NoList"/>
    <w:uiPriority w:val="99"/>
    <w:semiHidden/>
    <w:unhideWhenUsed/>
    <w:rsid w:val="00923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81485">
      <w:bodyDiv w:val="1"/>
      <w:marLeft w:val="0"/>
      <w:marRight w:val="0"/>
      <w:marTop w:val="0"/>
      <w:marBottom w:val="0"/>
      <w:divBdr>
        <w:top w:val="none" w:sz="0" w:space="0" w:color="auto"/>
        <w:left w:val="none" w:sz="0" w:space="0" w:color="auto"/>
        <w:bottom w:val="none" w:sz="0" w:space="0" w:color="auto"/>
        <w:right w:val="none" w:sz="0" w:space="0" w:color="auto"/>
      </w:divBdr>
    </w:div>
    <w:div w:id="177543065">
      <w:bodyDiv w:val="1"/>
      <w:marLeft w:val="0"/>
      <w:marRight w:val="0"/>
      <w:marTop w:val="0"/>
      <w:marBottom w:val="0"/>
      <w:divBdr>
        <w:top w:val="none" w:sz="0" w:space="0" w:color="auto"/>
        <w:left w:val="none" w:sz="0" w:space="0" w:color="auto"/>
        <w:bottom w:val="none" w:sz="0" w:space="0" w:color="auto"/>
        <w:right w:val="none" w:sz="0" w:space="0" w:color="auto"/>
      </w:divBdr>
    </w:div>
    <w:div w:id="282466663">
      <w:bodyDiv w:val="1"/>
      <w:marLeft w:val="0"/>
      <w:marRight w:val="0"/>
      <w:marTop w:val="0"/>
      <w:marBottom w:val="0"/>
      <w:divBdr>
        <w:top w:val="none" w:sz="0" w:space="0" w:color="auto"/>
        <w:left w:val="none" w:sz="0" w:space="0" w:color="auto"/>
        <w:bottom w:val="none" w:sz="0" w:space="0" w:color="auto"/>
        <w:right w:val="none" w:sz="0" w:space="0" w:color="auto"/>
      </w:divBdr>
    </w:div>
    <w:div w:id="940725143">
      <w:bodyDiv w:val="1"/>
      <w:marLeft w:val="0"/>
      <w:marRight w:val="0"/>
      <w:marTop w:val="0"/>
      <w:marBottom w:val="0"/>
      <w:divBdr>
        <w:top w:val="none" w:sz="0" w:space="0" w:color="auto"/>
        <w:left w:val="none" w:sz="0" w:space="0" w:color="auto"/>
        <w:bottom w:val="none" w:sz="0" w:space="0" w:color="auto"/>
        <w:right w:val="none" w:sz="0" w:space="0" w:color="auto"/>
      </w:divBdr>
    </w:div>
    <w:div w:id="1398939407">
      <w:bodyDiv w:val="1"/>
      <w:marLeft w:val="0"/>
      <w:marRight w:val="0"/>
      <w:marTop w:val="0"/>
      <w:marBottom w:val="0"/>
      <w:divBdr>
        <w:top w:val="none" w:sz="0" w:space="0" w:color="auto"/>
        <w:left w:val="none" w:sz="0" w:space="0" w:color="auto"/>
        <w:bottom w:val="none" w:sz="0" w:space="0" w:color="auto"/>
        <w:right w:val="none" w:sz="0" w:space="0" w:color="auto"/>
      </w:divBdr>
    </w:div>
    <w:div w:id="1505364457">
      <w:bodyDiv w:val="1"/>
      <w:marLeft w:val="0"/>
      <w:marRight w:val="0"/>
      <w:marTop w:val="0"/>
      <w:marBottom w:val="0"/>
      <w:divBdr>
        <w:top w:val="none" w:sz="0" w:space="0" w:color="auto"/>
        <w:left w:val="none" w:sz="0" w:space="0" w:color="auto"/>
        <w:bottom w:val="none" w:sz="0" w:space="0" w:color="auto"/>
        <w:right w:val="none" w:sz="0" w:space="0" w:color="auto"/>
      </w:divBdr>
    </w:div>
    <w:div w:id="1551528161">
      <w:bodyDiv w:val="1"/>
      <w:marLeft w:val="0"/>
      <w:marRight w:val="0"/>
      <w:marTop w:val="0"/>
      <w:marBottom w:val="0"/>
      <w:divBdr>
        <w:top w:val="none" w:sz="0" w:space="0" w:color="auto"/>
        <w:left w:val="none" w:sz="0" w:space="0" w:color="auto"/>
        <w:bottom w:val="none" w:sz="0" w:space="0" w:color="auto"/>
        <w:right w:val="none" w:sz="0" w:space="0" w:color="auto"/>
      </w:divBdr>
    </w:div>
    <w:div w:id="1606575899">
      <w:bodyDiv w:val="1"/>
      <w:marLeft w:val="0"/>
      <w:marRight w:val="0"/>
      <w:marTop w:val="0"/>
      <w:marBottom w:val="0"/>
      <w:divBdr>
        <w:top w:val="none" w:sz="0" w:space="0" w:color="auto"/>
        <w:left w:val="none" w:sz="0" w:space="0" w:color="auto"/>
        <w:bottom w:val="none" w:sz="0" w:space="0" w:color="auto"/>
        <w:right w:val="none" w:sz="0" w:space="0" w:color="auto"/>
      </w:divBdr>
    </w:div>
    <w:div w:id="1659268467">
      <w:bodyDiv w:val="1"/>
      <w:marLeft w:val="0"/>
      <w:marRight w:val="0"/>
      <w:marTop w:val="0"/>
      <w:marBottom w:val="0"/>
      <w:divBdr>
        <w:top w:val="none" w:sz="0" w:space="0" w:color="auto"/>
        <w:left w:val="none" w:sz="0" w:space="0" w:color="auto"/>
        <w:bottom w:val="none" w:sz="0" w:space="0" w:color="auto"/>
        <w:right w:val="none" w:sz="0" w:space="0" w:color="auto"/>
      </w:divBdr>
    </w:div>
    <w:div w:id="2022464563">
      <w:bodyDiv w:val="1"/>
      <w:marLeft w:val="0"/>
      <w:marRight w:val="0"/>
      <w:marTop w:val="0"/>
      <w:marBottom w:val="0"/>
      <w:divBdr>
        <w:top w:val="none" w:sz="0" w:space="0" w:color="auto"/>
        <w:left w:val="none" w:sz="0" w:space="0" w:color="auto"/>
        <w:bottom w:val="none" w:sz="0" w:space="0" w:color="auto"/>
        <w:right w:val="none" w:sz="0" w:space="0" w:color="auto"/>
      </w:divBdr>
    </w:div>
    <w:div w:id="2042515535">
      <w:bodyDiv w:val="1"/>
      <w:marLeft w:val="0"/>
      <w:marRight w:val="0"/>
      <w:marTop w:val="0"/>
      <w:marBottom w:val="0"/>
      <w:divBdr>
        <w:top w:val="none" w:sz="0" w:space="0" w:color="auto"/>
        <w:left w:val="none" w:sz="0" w:space="0" w:color="auto"/>
        <w:bottom w:val="none" w:sz="0" w:space="0" w:color="auto"/>
        <w:right w:val="none" w:sz="0" w:space="0" w:color="auto"/>
      </w:divBdr>
    </w:div>
    <w:div w:id="212619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ure.idaho.gov/idstat/Title39/T39CH53.htm" TargetMode="External"/><Relationship Id="rId13" Type="http://schemas.openxmlformats.org/officeDocument/2006/relationships/hyperlink" Target="http://legislature.idaho.gov/idstat/Title39/T39CH53SECT39-5303.htm" TargetMode="External"/><Relationship Id="rId18" Type="http://schemas.openxmlformats.org/officeDocument/2006/relationships/hyperlink" Target="http://legislature.idaho.gov/idstat/Title66/T66CH4SECT66-402.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legislature.idaho.gov/idstat/Title9/T9CH3.htm" TargetMode="External"/><Relationship Id="rId7" Type="http://schemas.openxmlformats.org/officeDocument/2006/relationships/endnotes" Target="endnotes.xml"/><Relationship Id="rId12" Type="http://schemas.openxmlformats.org/officeDocument/2006/relationships/hyperlink" Target="http://legislature.idaho.gov/idstat/Title39/T39CH53SECT39-5303.htm" TargetMode="External"/><Relationship Id="rId17" Type="http://schemas.openxmlformats.org/officeDocument/2006/relationships/hyperlink" Target="http://legislature.idaho.gov/idstat/Title66/T66CH3SECT66-317.htm" TargetMode="External"/><Relationship Id="rId25" Type="http://schemas.openxmlformats.org/officeDocument/2006/relationships/hyperlink" Target="http://legislature.idaho.gov/idstat/Title67/T67CH52.htm" TargetMode="External"/><Relationship Id="rId2" Type="http://schemas.openxmlformats.org/officeDocument/2006/relationships/numbering" Target="numbering.xml"/><Relationship Id="rId16" Type="http://schemas.openxmlformats.org/officeDocument/2006/relationships/hyperlink" Target="http://legislature.idaho.gov/idstat/Title15/T15CH5SECT15-5-101.htm" TargetMode="External"/><Relationship Id="rId20" Type="http://schemas.openxmlformats.org/officeDocument/2006/relationships/hyperlink" Target="http://legislature.idaho.gov/idstat/Title66/T66.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ure.idaho.gov/idstat/Title67/T67CH52.htm" TargetMode="External"/><Relationship Id="rId24" Type="http://schemas.openxmlformats.org/officeDocument/2006/relationships/hyperlink" Target="http://legislature.idaho.gov/idstat/Title39/T39CH45.htm" TargetMode="External"/><Relationship Id="rId5" Type="http://schemas.openxmlformats.org/officeDocument/2006/relationships/webSettings" Target="webSettings.xml"/><Relationship Id="rId15" Type="http://schemas.openxmlformats.org/officeDocument/2006/relationships/hyperlink" Target="http://legislature.idaho.gov/idstat/Title39/T39CH53SECT39-5310.htm" TargetMode="External"/><Relationship Id="rId23" Type="http://schemas.openxmlformats.org/officeDocument/2006/relationships/hyperlink" Target="http://legislature.idaho.gov/idstat/Title39/T39CH13SECT39-1301.htm" TargetMode="External"/><Relationship Id="rId28" Type="http://schemas.openxmlformats.org/officeDocument/2006/relationships/theme" Target="theme/theme1.xml"/><Relationship Id="rId10" Type="http://schemas.openxmlformats.org/officeDocument/2006/relationships/hyperlink" Target="http://legislature.idaho.gov/idstat/Title18/T18CH1SECT18-113.htm" TargetMode="External"/><Relationship Id="rId19" Type="http://schemas.openxmlformats.org/officeDocument/2006/relationships/hyperlink" Target="http://legislature.idaho.gov/idstat/Title15/T15CH5.htm" TargetMode="External"/><Relationship Id="rId4" Type="http://schemas.openxmlformats.org/officeDocument/2006/relationships/settings" Target="settings.xml"/><Relationship Id="rId9" Type="http://schemas.openxmlformats.org/officeDocument/2006/relationships/hyperlink" Target="http://legislature.idaho.gov/idstat/Title39/T39CH13SECT39-1301.htm" TargetMode="External"/><Relationship Id="rId14" Type="http://schemas.openxmlformats.org/officeDocument/2006/relationships/hyperlink" Target="http://legislature.idaho.gov/idstat/Title39/T39CH13SECT39-1301.htm" TargetMode="External"/><Relationship Id="rId22" Type="http://schemas.openxmlformats.org/officeDocument/2006/relationships/hyperlink" Target="http://legislature.idaho.gov/idstat/Title39/T39CH13SECT39-1301.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515B6-4DB2-441D-AFE1-35CDD1C74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4450</Words>
  <Characters>25370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Commission on Aging</Company>
  <LinksUpToDate>false</LinksUpToDate>
  <CharactersWithSpaces>29761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Carpenter</dc:creator>
  <cp:lastModifiedBy>Kevin Bittner</cp:lastModifiedBy>
  <cp:revision>9</cp:revision>
  <cp:lastPrinted>2012-06-15T15:38:00Z</cp:lastPrinted>
  <dcterms:created xsi:type="dcterms:W3CDTF">2013-06-20T15:53:00Z</dcterms:created>
  <dcterms:modified xsi:type="dcterms:W3CDTF">2019-03-01T21:14:00Z</dcterms:modified>
</cp:coreProperties>
</file>