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7933" w14:textId="10D256CF" w:rsidR="00830D1F" w:rsidRDefault="00830D1F">
      <w:hyperlink r:id="rId4" w:history="1">
        <w:r w:rsidRPr="00F02C39">
          <w:rPr>
            <w:rStyle w:val="Hyperlink"/>
          </w:rPr>
          <w:t>https://www.nutritioncare.org/uploadedFiles/Documents/Malnutrition/MAW_2022/MAW%20Schedule%20Flyer-2022.pdf</w:t>
        </w:r>
      </w:hyperlink>
    </w:p>
    <w:p w14:paraId="3DE1C107" w14:textId="207D0A0E" w:rsidR="005B6940" w:rsidRDefault="00011F8F">
      <w:r>
        <w:rPr>
          <w:noProof/>
        </w:rPr>
        <w:drawing>
          <wp:inline distT="0" distB="0" distL="0" distR="0" wp14:anchorId="49D1E5D1" wp14:editId="146A574C">
            <wp:extent cx="7134225" cy="5438775"/>
            <wp:effectExtent l="0" t="0" r="9525" b="9525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940" w:rsidSect="005B6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40"/>
    <w:rsid w:val="00011F8F"/>
    <w:rsid w:val="00590790"/>
    <w:rsid w:val="005B6940"/>
    <w:rsid w:val="008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AA09"/>
  <w15:chartTrackingRefBased/>
  <w15:docId w15:val="{8DAC40BF-FD45-432A-B483-DC43310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utritioncare.org/uploadedFiles/Documents/Malnutrition/MAW_2022/MAW%20Schedule%20Flyer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3</cp:revision>
  <dcterms:created xsi:type="dcterms:W3CDTF">2022-08-09T18:48:00Z</dcterms:created>
  <dcterms:modified xsi:type="dcterms:W3CDTF">2022-08-09T18:48:00Z</dcterms:modified>
</cp:coreProperties>
</file>